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92A" w:rsidRDefault="00FB592A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ANEXO</w:t>
      </w:r>
      <w:r w:rsidR="009F3B70">
        <w:rPr>
          <w:b/>
          <w:bCs/>
        </w:rPr>
        <w:t xml:space="preserve"> II</w:t>
      </w:r>
    </w:p>
    <w:p w:rsidR="009E616E" w:rsidRDefault="009E616E" w:rsidP="003F4E32">
      <w:pPr>
        <w:ind w:left="-180" w:firstLine="708"/>
        <w:jc w:val="center"/>
        <w:rPr>
          <w:b/>
          <w:bCs/>
        </w:rPr>
      </w:pPr>
    </w:p>
    <w:p w:rsidR="00790632" w:rsidRDefault="005F410E" w:rsidP="003F4E32">
      <w:pPr>
        <w:ind w:left="-180" w:firstLine="708"/>
        <w:jc w:val="center"/>
        <w:rPr>
          <w:b/>
          <w:bCs/>
        </w:rPr>
      </w:pPr>
      <w:r w:rsidRPr="00B1195A">
        <w:rPr>
          <w:b/>
          <w:bCs/>
        </w:rPr>
        <w:t>C</w:t>
      </w:r>
      <w:r w:rsidR="009F3B70">
        <w:rPr>
          <w:b/>
          <w:bCs/>
        </w:rPr>
        <w:t>UERPO DE</w:t>
      </w:r>
      <w:r w:rsidRPr="00B1195A">
        <w:rPr>
          <w:b/>
          <w:bCs/>
        </w:rPr>
        <w:t xml:space="preserve"> DIPLOM</w:t>
      </w:r>
      <w:r w:rsidR="009F3B70">
        <w:rPr>
          <w:b/>
          <w:bCs/>
        </w:rPr>
        <w:t>ADOS</w:t>
      </w:r>
      <w:r w:rsidRPr="00B1195A">
        <w:rPr>
          <w:b/>
          <w:bCs/>
        </w:rPr>
        <w:t xml:space="preserve"> Y T</w:t>
      </w:r>
      <w:r w:rsidR="009F3B70">
        <w:rPr>
          <w:b/>
          <w:bCs/>
        </w:rPr>
        <w:t>É</w:t>
      </w:r>
      <w:r w:rsidRPr="00B1195A">
        <w:rPr>
          <w:b/>
          <w:bCs/>
        </w:rPr>
        <w:t>CNICOS MEDIOS</w:t>
      </w:r>
    </w:p>
    <w:p w:rsidR="005F44F6" w:rsidRDefault="005F44F6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T</w:t>
      </w:r>
      <w:r w:rsidR="009F3B70">
        <w:rPr>
          <w:b/>
          <w:bCs/>
        </w:rPr>
        <w:t>É</w:t>
      </w:r>
      <w:r>
        <w:rPr>
          <w:b/>
          <w:bCs/>
        </w:rPr>
        <w:t xml:space="preserve">CNICO </w:t>
      </w:r>
      <w:r w:rsidR="009F3B70">
        <w:rPr>
          <w:b/>
          <w:bCs/>
        </w:rPr>
        <w:t xml:space="preserve">DE </w:t>
      </w:r>
      <w:r>
        <w:rPr>
          <w:b/>
          <w:bCs/>
        </w:rPr>
        <w:t>GESTI</w:t>
      </w:r>
      <w:r w:rsidR="009F3B70">
        <w:rPr>
          <w:b/>
          <w:bCs/>
        </w:rPr>
        <w:t>Ó</w:t>
      </w:r>
      <w:r>
        <w:rPr>
          <w:b/>
          <w:bCs/>
        </w:rPr>
        <w:t xml:space="preserve">N </w:t>
      </w:r>
      <w:r w:rsidR="009F3B70">
        <w:rPr>
          <w:b/>
          <w:bCs/>
        </w:rPr>
        <w:t xml:space="preserve">DE </w:t>
      </w:r>
      <w:r>
        <w:rPr>
          <w:b/>
          <w:bCs/>
        </w:rPr>
        <w:t>SISTEMAS</w:t>
      </w:r>
    </w:p>
    <w:p w:rsidR="009F3B70" w:rsidRDefault="009F3B70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PROMOCIÓN INTERNA</w:t>
      </w:r>
    </w:p>
    <w:p w:rsidR="0089105C" w:rsidRDefault="0089105C" w:rsidP="003F4E32">
      <w:pPr>
        <w:ind w:left="-180" w:firstLine="708"/>
        <w:jc w:val="center"/>
        <w:rPr>
          <w:b/>
          <w:bCs/>
        </w:rPr>
      </w:pPr>
    </w:p>
    <w:p w:rsidR="001124B4" w:rsidRDefault="009F3B70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RELACIÓN</w:t>
      </w:r>
      <w:r w:rsidR="00806C05" w:rsidRPr="00B1195A">
        <w:rPr>
          <w:b/>
          <w:bCs/>
        </w:rPr>
        <w:t xml:space="preserve"> </w:t>
      </w:r>
      <w:r w:rsidR="004D5830">
        <w:rPr>
          <w:b/>
          <w:bCs/>
        </w:rPr>
        <w:t>DFINITIVA</w:t>
      </w:r>
      <w:r w:rsidR="00806C05" w:rsidRPr="00B1195A">
        <w:rPr>
          <w:b/>
          <w:bCs/>
        </w:rPr>
        <w:t xml:space="preserve"> DE ASPIRANTES EXCLUIDOS</w:t>
      </w:r>
    </w:p>
    <w:p w:rsidR="00845D5F" w:rsidRPr="005F410E" w:rsidRDefault="00845D5F" w:rsidP="003F4E32">
      <w:pPr>
        <w:ind w:left="-180" w:firstLine="708"/>
        <w:jc w:val="center"/>
      </w:pPr>
    </w:p>
    <w:tbl>
      <w:tblPr>
        <w:tblW w:w="67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3523"/>
        <w:gridCol w:w="2126"/>
      </w:tblGrid>
      <w:tr w:rsidR="007C15F6" w:rsidTr="003E7564">
        <w:trPr>
          <w:cantSplit/>
          <w:trHeight w:val="570"/>
          <w:tblHeader/>
          <w:jc w:val="center"/>
        </w:trPr>
        <w:tc>
          <w:tcPr>
            <w:tcW w:w="1150" w:type="dxa"/>
            <w:shd w:val="pct20" w:color="auto" w:fill="FFFFFF"/>
            <w:vAlign w:val="center"/>
          </w:tcPr>
          <w:p w:rsidR="007C15F6" w:rsidRPr="003C3C41" w:rsidRDefault="007C15F6" w:rsidP="002B6E81">
            <w:pPr>
              <w:spacing w:before="60" w:after="60" w:line="240" w:lineRule="atLeast"/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DNI</w:t>
            </w:r>
          </w:p>
        </w:tc>
        <w:tc>
          <w:tcPr>
            <w:tcW w:w="3523" w:type="dxa"/>
            <w:shd w:val="pct20" w:color="auto" w:fill="FFFFFF"/>
            <w:vAlign w:val="center"/>
          </w:tcPr>
          <w:p w:rsidR="007C15F6" w:rsidRPr="003C3C41" w:rsidRDefault="007C15F6" w:rsidP="002B6E81">
            <w:pPr>
              <w:spacing w:before="60" w:after="60" w:line="240" w:lineRule="atLeast"/>
              <w:ind w:left="-57" w:right="-57"/>
              <w:jc w:val="center"/>
              <w:rPr>
                <w:b/>
                <w:bCs/>
              </w:rPr>
            </w:pPr>
            <w:r w:rsidRPr="003C3C41">
              <w:rPr>
                <w:b/>
                <w:bCs/>
              </w:rPr>
              <w:t>Apellidos y Nombre</w:t>
            </w:r>
          </w:p>
        </w:tc>
        <w:tc>
          <w:tcPr>
            <w:tcW w:w="2126" w:type="dxa"/>
            <w:shd w:val="pct20" w:color="auto" w:fill="FFFFFF"/>
            <w:vAlign w:val="center"/>
          </w:tcPr>
          <w:p w:rsidR="007C15F6" w:rsidRPr="003C3C41" w:rsidRDefault="007C15F6" w:rsidP="002B6E81">
            <w:pPr>
              <w:spacing w:before="60" w:after="60" w:line="240" w:lineRule="atLeast"/>
              <w:ind w:left="-57" w:right="-57"/>
              <w:jc w:val="center"/>
              <w:rPr>
                <w:b/>
                <w:bCs/>
              </w:rPr>
            </w:pPr>
            <w:r w:rsidRPr="003C3C41">
              <w:rPr>
                <w:b/>
                <w:bCs/>
              </w:rPr>
              <w:t>Causas Exclusión</w:t>
            </w:r>
          </w:p>
        </w:tc>
      </w:tr>
      <w:tr w:rsidR="007C15F6" w:rsidTr="003E7564">
        <w:trPr>
          <w:cantSplit/>
          <w:trHeight w:val="362"/>
          <w:jc w:val="center"/>
        </w:trPr>
        <w:tc>
          <w:tcPr>
            <w:tcW w:w="6799" w:type="dxa"/>
            <w:gridSpan w:val="3"/>
            <w:vAlign w:val="center"/>
          </w:tcPr>
          <w:p w:rsidR="007C15F6" w:rsidRPr="003C3C41" w:rsidRDefault="007C15F6" w:rsidP="007C15F6">
            <w:pPr>
              <w:spacing w:line="240" w:lineRule="atLeast"/>
              <w:jc w:val="center"/>
            </w:pPr>
            <w:r>
              <w:t>NINGÚN ASPIRANTE EXCLUIDO</w:t>
            </w:r>
          </w:p>
        </w:tc>
      </w:tr>
    </w:tbl>
    <w:p w:rsidR="00C05ACD" w:rsidRDefault="00C05ACD" w:rsidP="00C05ACD"/>
    <w:p w:rsidR="00C05ACD" w:rsidRDefault="00C05ACD" w:rsidP="00C05ACD"/>
    <w:p w:rsidR="00C05ACD" w:rsidRDefault="00C05ACD"/>
    <w:p w:rsidR="000A16D5" w:rsidRPr="00D97B59" w:rsidRDefault="008041EB">
      <w:pPr>
        <w:rPr>
          <w:b/>
          <w:bCs/>
        </w:rPr>
      </w:pPr>
      <w:r w:rsidRPr="00D97B59">
        <w:rPr>
          <w:b/>
          <w:bCs/>
        </w:rPr>
        <w:t xml:space="preserve">                  </w:t>
      </w:r>
      <w:bookmarkStart w:id="0" w:name="_GoBack"/>
      <w:bookmarkEnd w:id="0"/>
    </w:p>
    <w:p w:rsidR="000A16D5" w:rsidRPr="00D97B59" w:rsidRDefault="000A16D5">
      <w:pPr>
        <w:adjustRightInd w:val="0"/>
        <w:rPr>
          <w:b/>
          <w:bCs/>
        </w:rPr>
      </w:pPr>
    </w:p>
    <w:sectPr w:rsidR="000A16D5" w:rsidRPr="00D97B59" w:rsidSect="00A602FD">
      <w:pgSz w:w="11907" w:h="16840" w:code="9"/>
      <w:pgMar w:top="510" w:right="680" w:bottom="510" w:left="680" w:header="567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216" w:rsidRDefault="00B30216">
      <w:r>
        <w:separator/>
      </w:r>
    </w:p>
  </w:endnote>
  <w:endnote w:type="continuationSeparator" w:id="0">
    <w:p w:rsidR="00B30216" w:rsidRDefault="00B30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216" w:rsidRDefault="00B30216">
      <w:r>
        <w:separator/>
      </w:r>
    </w:p>
  </w:footnote>
  <w:footnote w:type="continuationSeparator" w:id="0">
    <w:p w:rsidR="00B30216" w:rsidRDefault="00B30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4A0863"/>
    <w:multiLevelType w:val="hybridMultilevel"/>
    <w:tmpl w:val="0160067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ACD"/>
    <w:rsid w:val="00001063"/>
    <w:rsid w:val="00017EB7"/>
    <w:rsid w:val="00057CF1"/>
    <w:rsid w:val="0006765A"/>
    <w:rsid w:val="00090A84"/>
    <w:rsid w:val="000A16D5"/>
    <w:rsid w:val="000E18B9"/>
    <w:rsid w:val="001124B4"/>
    <w:rsid w:val="00132988"/>
    <w:rsid w:val="00191A12"/>
    <w:rsid w:val="00192175"/>
    <w:rsid w:val="00192869"/>
    <w:rsid w:val="001F144D"/>
    <w:rsid w:val="00234749"/>
    <w:rsid w:val="002359A3"/>
    <w:rsid w:val="002B6E81"/>
    <w:rsid w:val="00307358"/>
    <w:rsid w:val="00335F79"/>
    <w:rsid w:val="003532A6"/>
    <w:rsid w:val="003C3C41"/>
    <w:rsid w:val="003E7564"/>
    <w:rsid w:val="003F4E32"/>
    <w:rsid w:val="00403604"/>
    <w:rsid w:val="004158DD"/>
    <w:rsid w:val="00421BF1"/>
    <w:rsid w:val="004B5EFA"/>
    <w:rsid w:val="004D36D3"/>
    <w:rsid w:val="004D5830"/>
    <w:rsid w:val="004F3D56"/>
    <w:rsid w:val="00535402"/>
    <w:rsid w:val="00566427"/>
    <w:rsid w:val="005F410E"/>
    <w:rsid w:val="005F44F6"/>
    <w:rsid w:val="00604E35"/>
    <w:rsid w:val="0060570A"/>
    <w:rsid w:val="00643BAE"/>
    <w:rsid w:val="006663D2"/>
    <w:rsid w:val="00682C14"/>
    <w:rsid w:val="006A2227"/>
    <w:rsid w:val="006C229B"/>
    <w:rsid w:val="00760D7D"/>
    <w:rsid w:val="00786EB9"/>
    <w:rsid w:val="00790632"/>
    <w:rsid w:val="007C15F6"/>
    <w:rsid w:val="007D4C44"/>
    <w:rsid w:val="008041EB"/>
    <w:rsid w:val="00806C05"/>
    <w:rsid w:val="00811556"/>
    <w:rsid w:val="008143E8"/>
    <w:rsid w:val="00845D5F"/>
    <w:rsid w:val="00870A75"/>
    <w:rsid w:val="0089105C"/>
    <w:rsid w:val="00893A5F"/>
    <w:rsid w:val="008A4D6B"/>
    <w:rsid w:val="009358FA"/>
    <w:rsid w:val="00980C21"/>
    <w:rsid w:val="00992801"/>
    <w:rsid w:val="009E616E"/>
    <w:rsid w:val="009F3B70"/>
    <w:rsid w:val="00A13486"/>
    <w:rsid w:val="00A534B8"/>
    <w:rsid w:val="00A602FD"/>
    <w:rsid w:val="00A9461E"/>
    <w:rsid w:val="00AB1477"/>
    <w:rsid w:val="00AC69DE"/>
    <w:rsid w:val="00B06462"/>
    <w:rsid w:val="00B1195A"/>
    <w:rsid w:val="00B30216"/>
    <w:rsid w:val="00B566B7"/>
    <w:rsid w:val="00B66DBE"/>
    <w:rsid w:val="00B75F6D"/>
    <w:rsid w:val="00BE3577"/>
    <w:rsid w:val="00C05ACD"/>
    <w:rsid w:val="00C23F91"/>
    <w:rsid w:val="00C34282"/>
    <w:rsid w:val="00C91D1D"/>
    <w:rsid w:val="00CA5A51"/>
    <w:rsid w:val="00D26732"/>
    <w:rsid w:val="00D908A8"/>
    <w:rsid w:val="00D97B59"/>
    <w:rsid w:val="00DC3DF6"/>
    <w:rsid w:val="00DE2F07"/>
    <w:rsid w:val="00DF30BF"/>
    <w:rsid w:val="00E054A3"/>
    <w:rsid w:val="00E17D83"/>
    <w:rsid w:val="00FA6B7E"/>
    <w:rsid w:val="00FB592A"/>
    <w:rsid w:val="00FB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C0345D"/>
  <w14:defaultImageDpi w14:val="0"/>
  <w15:docId w15:val="{56A4B680-F965-4A02-9C90-519911716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ACD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C05AC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B302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Cantabria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Carmen Agüeros</dc:creator>
  <cp:keywords/>
  <dc:description/>
  <cp:lastModifiedBy>Lavín Suárez María Rosario</cp:lastModifiedBy>
  <cp:revision>2</cp:revision>
  <cp:lastPrinted>2006-02-08T12:14:00Z</cp:lastPrinted>
  <dcterms:created xsi:type="dcterms:W3CDTF">2021-01-04T19:14:00Z</dcterms:created>
  <dcterms:modified xsi:type="dcterms:W3CDTF">2021-01-04T19:14:00Z</dcterms:modified>
</cp:coreProperties>
</file>