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8766D2">
        <w:rPr>
          <w:b/>
          <w:bCs/>
        </w:rPr>
        <w:t xml:space="preserve"> III</w:t>
      </w: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TECNICO SUPERIOR</w:t>
      </w:r>
      <w:r w:rsidR="00A41F9F">
        <w:rPr>
          <w:b/>
          <w:bCs/>
        </w:rPr>
        <w:t xml:space="preserve">, </w:t>
      </w:r>
    </w:p>
    <w:p w:rsidR="005F44F6" w:rsidRDefault="008766D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403604" w:rsidRPr="00B1195A" w:rsidRDefault="00403604" w:rsidP="003F4E32">
      <w:pPr>
        <w:ind w:left="-180" w:firstLine="708"/>
        <w:jc w:val="center"/>
        <w:rPr>
          <w:b/>
          <w:bCs/>
        </w:rPr>
      </w:pPr>
    </w:p>
    <w:p w:rsidR="001124B4" w:rsidRDefault="008766D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7B00E1">
        <w:rPr>
          <w:b/>
          <w:bCs/>
        </w:rPr>
        <w:t>DEFINITIVA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374"/>
        <w:gridCol w:w="4110"/>
      </w:tblGrid>
      <w:tr w:rsidR="008766D2" w:rsidTr="007F1722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8766D2" w:rsidRPr="003C3C41" w:rsidRDefault="008766D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374" w:type="dxa"/>
            <w:shd w:val="pct20" w:color="auto" w:fill="FFFFFF"/>
            <w:vAlign w:val="center"/>
          </w:tcPr>
          <w:p w:rsidR="008766D2" w:rsidRPr="003C3C41" w:rsidRDefault="008766D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4110" w:type="dxa"/>
            <w:shd w:val="pct20" w:color="auto" w:fill="FFFFFF"/>
            <w:vAlign w:val="center"/>
          </w:tcPr>
          <w:p w:rsidR="008766D2" w:rsidRPr="003C3C41" w:rsidRDefault="008766D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7B00E1" w:rsidTr="007F1722">
        <w:trPr>
          <w:cantSplit/>
          <w:trHeight w:val="436"/>
          <w:jc w:val="center"/>
        </w:trPr>
        <w:tc>
          <w:tcPr>
            <w:tcW w:w="1150" w:type="dxa"/>
            <w:vAlign w:val="center"/>
          </w:tcPr>
          <w:p w:rsidR="007B00E1" w:rsidRPr="00443BC6" w:rsidRDefault="007B00E1" w:rsidP="007B00E1">
            <w:pPr>
              <w:spacing w:before="60" w:after="60"/>
            </w:pPr>
            <w:r w:rsidRPr="00443BC6">
              <w:t>***0595**</w:t>
            </w:r>
          </w:p>
        </w:tc>
        <w:tc>
          <w:tcPr>
            <w:tcW w:w="4374" w:type="dxa"/>
            <w:vAlign w:val="center"/>
          </w:tcPr>
          <w:p w:rsidR="007B00E1" w:rsidRPr="00443BC6" w:rsidRDefault="007B00E1" w:rsidP="007B00E1">
            <w:pPr>
              <w:pStyle w:val="Prrafodelista"/>
              <w:numPr>
                <w:ilvl w:val="0"/>
                <w:numId w:val="3"/>
              </w:numPr>
              <w:spacing w:before="60" w:after="60"/>
            </w:pPr>
            <w:r>
              <w:t>MENG DE ARGAÑA, RAQUEL</w:t>
            </w:r>
          </w:p>
        </w:tc>
        <w:tc>
          <w:tcPr>
            <w:tcW w:w="4110" w:type="dxa"/>
            <w:vAlign w:val="center"/>
          </w:tcPr>
          <w:p w:rsidR="007B00E1" w:rsidRPr="007B00E1" w:rsidRDefault="007B00E1" w:rsidP="00325CC4">
            <w:pPr>
              <w:spacing w:line="240" w:lineRule="atLeast"/>
              <w:rPr>
                <w:color w:val="FF0000"/>
              </w:rPr>
            </w:pPr>
            <w:r w:rsidRPr="00DD11EF">
              <w:t>NO</w:t>
            </w:r>
            <w:r w:rsidR="007F1722">
              <w:t xml:space="preserve"> ES FUNCIONARIA</w:t>
            </w:r>
            <w:bookmarkStart w:id="0" w:name="_GoBack"/>
            <w:bookmarkEnd w:id="0"/>
            <w:r w:rsidRPr="00DD11EF">
              <w:t xml:space="preserve"> </w:t>
            </w:r>
            <w:r w:rsidR="00325CC4">
              <w:t>INCLUIDA EN LA NORMA 5.a) DE LA CONVOCATORIA</w:t>
            </w:r>
          </w:p>
        </w:tc>
      </w:tr>
      <w:tr w:rsidR="007B00E1" w:rsidTr="007F1722">
        <w:trPr>
          <w:cantSplit/>
          <w:trHeight w:val="273"/>
          <w:jc w:val="center"/>
        </w:trPr>
        <w:tc>
          <w:tcPr>
            <w:tcW w:w="1150" w:type="dxa"/>
            <w:vAlign w:val="center"/>
          </w:tcPr>
          <w:p w:rsidR="007B00E1" w:rsidRPr="003C3C41" w:rsidRDefault="007B00E1" w:rsidP="007B00E1">
            <w:pPr>
              <w:spacing w:before="60" w:after="60" w:line="240" w:lineRule="atLeast"/>
            </w:pPr>
            <w:r w:rsidRPr="003C3C41">
              <w:t>***3783**</w:t>
            </w:r>
          </w:p>
        </w:tc>
        <w:tc>
          <w:tcPr>
            <w:tcW w:w="4374" w:type="dxa"/>
            <w:vAlign w:val="center"/>
          </w:tcPr>
          <w:p w:rsidR="007B00E1" w:rsidRPr="003C3C41" w:rsidRDefault="007B00E1" w:rsidP="007B00E1">
            <w:pPr>
              <w:pStyle w:val="Prrafodelista"/>
              <w:numPr>
                <w:ilvl w:val="0"/>
                <w:numId w:val="3"/>
              </w:numPr>
              <w:spacing w:before="60" w:after="60" w:line="240" w:lineRule="atLeast"/>
            </w:pPr>
            <w:r w:rsidRPr="003C3C41">
              <w:t>MONTES GARCIA</w:t>
            </w:r>
            <w:r>
              <w:t>,</w:t>
            </w:r>
            <w:r w:rsidRPr="003C3C41">
              <w:t xml:space="preserve"> CARLOS</w:t>
            </w:r>
          </w:p>
        </w:tc>
        <w:tc>
          <w:tcPr>
            <w:tcW w:w="4110" w:type="dxa"/>
            <w:vAlign w:val="center"/>
          </w:tcPr>
          <w:p w:rsidR="007B00E1" w:rsidRPr="003C3C41" w:rsidRDefault="007B00E1" w:rsidP="003962D4">
            <w:pPr>
              <w:spacing w:line="240" w:lineRule="atLeast"/>
            </w:pPr>
            <w:r w:rsidRPr="003C3C41">
              <w:t xml:space="preserve">NO </w:t>
            </w:r>
            <w:r>
              <w:t>A</w:t>
            </w:r>
            <w:r w:rsidR="003962D4">
              <w:t>CREDITA</w:t>
            </w:r>
            <w:r w:rsidRPr="003C3C41">
              <w:t xml:space="preserve"> TITULACION</w:t>
            </w:r>
          </w:p>
        </w:tc>
      </w:tr>
      <w:tr w:rsidR="007B00E1" w:rsidTr="007F1722">
        <w:trPr>
          <w:cantSplit/>
          <w:trHeight w:val="335"/>
          <w:jc w:val="center"/>
        </w:trPr>
        <w:tc>
          <w:tcPr>
            <w:tcW w:w="1150" w:type="dxa"/>
            <w:vAlign w:val="center"/>
          </w:tcPr>
          <w:p w:rsidR="007B00E1" w:rsidRPr="003C3C41" w:rsidRDefault="007B00E1" w:rsidP="007B00E1">
            <w:pPr>
              <w:spacing w:before="60" w:after="60" w:line="240" w:lineRule="atLeast"/>
            </w:pPr>
            <w:r w:rsidRPr="003C3C41">
              <w:t>***5128**</w:t>
            </w:r>
          </w:p>
        </w:tc>
        <w:tc>
          <w:tcPr>
            <w:tcW w:w="4374" w:type="dxa"/>
            <w:vAlign w:val="center"/>
          </w:tcPr>
          <w:p w:rsidR="007B00E1" w:rsidRPr="003C3C41" w:rsidRDefault="007B00E1" w:rsidP="007B00E1">
            <w:pPr>
              <w:pStyle w:val="Prrafodelista"/>
              <w:numPr>
                <w:ilvl w:val="0"/>
                <w:numId w:val="3"/>
              </w:numPr>
              <w:spacing w:before="60" w:after="60" w:line="240" w:lineRule="atLeast"/>
            </w:pPr>
            <w:r w:rsidRPr="003C3C41">
              <w:t>SANCHEZ SANCHEZ</w:t>
            </w:r>
            <w:r>
              <w:t>,</w:t>
            </w:r>
            <w:r w:rsidRPr="003C3C41">
              <w:t xml:space="preserve"> ESTELA MARIA</w:t>
            </w:r>
          </w:p>
        </w:tc>
        <w:tc>
          <w:tcPr>
            <w:tcW w:w="4110" w:type="dxa"/>
            <w:vAlign w:val="center"/>
          </w:tcPr>
          <w:p w:rsidR="007B00E1" w:rsidRPr="003C3C41" w:rsidRDefault="007B00E1" w:rsidP="007B00E1">
            <w:pPr>
              <w:spacing w:line="240" w:lineRule="atLeast"/>
            </w:pPr>
            <w:r w:rsidRPr="003C3C41">
              <w:t>NO ES FUNCIONARIO DE CARRERA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F68"/>
    <w:multiLevelType w:val="hybridMultilevel"/>
    <w:tmpl w:val="A986FAA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16D1D"/>
    <w:multiLevelType w:val="hybridMultilevel"/>
    <w:tmpl w:val="908841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51DEC"/>
    <w:rsid w:val="00191A12"/>
    <w:rsid w:val="00192175"/>
    <w:rsid w:val="00192869"/>
    <w:rsid w:val="001B6E29"/>
    <w:rsid w:val="001F144D"/>
    <w:rsid w:val="00234749"/>
    <w:rsid w:val="002359A3"/>
    <w:rsid w:val="002B6E81"/>
    <w:rsid w:val="002D4727"/>
    <w:rsid w:val="00307358"/>
    <w:rsid w:val="00325CC4"/>
    <w:rsid w:val="00335F79"/>
    <w:rsid w:val="003532A6"/>
    <w:rsid w:val="003962D4"/>
    <w:rsid w:val="003C3C41"/>
    <w:rsid w:val="003F4E32"/>
    <w:rsid w:val="00403604"/>
    <w:rsid w:val="00414F69"/>
    <w:rsid w:val="004158DD"/>
    <w:rsid w:val="00421BF1"/>
    <w:rsid w:val="004B5EFA"/>
    <w:rsid w:val="004D36D3"/>
    <w:rsid w:val="004F3D56"/>
    <w:rsid w:val="00535402"/>
    <w:rsid w:val="00566427"/>
    <w:rsid w:val="005D60DB"/>
    <w:rsid w:val="005F410E"/>
    <w:rsid w:val="005F44F6"/>
    <w:rsid w:val="00604E35"/>
    <w:rsid w:val="0060570A"/>
    <w:rsid w:val="00643BAE"/>
    <w:rsid w:val="0065497A"/>
    <w:rsid w:val="006663D2"/>
    <w:rsid w:val="00682C14"/>
    <w:rsid w:val="006A2227"/>
    <w:rsid w:val="006B2B97"/>
    <w:rsid w:val="006C229B"/>
    <w:rsid w:val="00760D7D"/>
    <w:rsid w:val="00783914"/>
    <w:rsid w:val="00786EB9"/>
    <w:rsid w:val="00790632"/>
    <w:rsid w:val="007B00E1"/>
    <w:rsid w:val="007D4C44"/>
    <w:rsid w:val="007F1722"/>
    <w:rsid w:val="008041EB"/>
    <w:rsid w:val="00806C05"/>
    <w:rsid w:val="00811556"/>
    <w:rsid w:val="008143E8"/>
    <w:rsid w:val="00845D5F"/>
    <w:rsid w:val="00870A75"/>
    <w:rsid w:val="008766D2"/>
    <w:rsid w:val="00893A5F"/>
    <w:rsid w:val="008A4D6B"/>
    <w:rsid w:val="009358FA"/>
    <w:rsid w:val="00980C21"/>
    <w:rsid w:val="00992801"/>
    <w:rsid w:val="00A13486"/>
    <w:rsid w:val="00A41F9F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C2C21"/>
    <w:rsid w:val="00BE3577"/>
    <w:rsid w:val="00C05ACD"/>
    <w:rsid w:val="00C23F91"/>
    <w:rsid w:val="00C33116"/>
    <w:rsid w:val="00C34282"/>
    <w:rsid w:val="00C40325"/>
    <w:rsid w:val="00C91D1D"/>
    <w:rsid w:val="00CA5A51"/>
    <w:rsid w:val="00D26732"/>
    <w:rsid w:val="00D908A8"/>
    <w:rsid w:val="00D97B59"/>
    <w:rsid w:val="00DC3DF6"/>
    <w:rsid w:val="00DD11EF"/>
    <w:rsid w:val="00DE2F07"/>
    <w:rsid w:val="00DF30BF"/>
    <w:rsid w:val="00E054A3"/>
    <w:rsid w:val="00E17D83"/>
    <w:rsid w:val="00F27925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591FA"/>
  <w14:defaultImageDpi w14:val="0"/>
  <w15:docId w15:val="{22D9B7E4-B1CE-484C-9D57-AAE45BE5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7B0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Maza González Matías</cp:lastModifiedBy>
  <cp:revision>10</cp:revision>
  <cp:lastPrinted>2006-02-08T12:14:00Z</cp:lastPrinted>
  <dcterms:created xsi:type="dcterms:W3CDTF">2021-01-04T16:33:00Z</dcterms:created>
  <dcterms:modified xsi:type="dcterms:W3CDTF">2021-01-11T09:49:00Z</dcterms:modified>
</cp:coreProperties>
</file>