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497341">
        <w:rPr>
          <w:b/>
          <w:bCs/>
        </w:rPr>
        <w:t>I</w:t>
      </w:r>
    </w:p>
    <w:p w:rsidR="00DD6343" w:rsidRPr="00443BC6" w:rsidRDefault="00DD6343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TECNICO SUPERIOR</w:t>
      </w:r>
      <w:r w:rsidR="009A5AEF">
        <w:rPr>
          <w:b/>
          <w:bCs/>
        </w:rPr>
        <w:t>, RAMA JURÍDICA</w:t>
      </w:r>
    </w:p>
    <w:p w:rsidR="00403604" w:rsidRDefault="0049734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541F57" w:rsidRPr="00443BC6" w:rsidRDefault="00541F57" w:rsidP="003F4E32">
      <w:pPr>
        <w:ind w:left="-180" w:firstLine="708"/>
        <w:jc w:val="center"/>
        <w:rPr>
          <w:b/>
          <w:bCs/>
        </w:rPr>
      </w:pPr>
    </w:p>
    <w:p w:rsidR="001124B4" w:rsidRPr="00443BC6" w:rsidRDefault="0049734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CD2CF7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216"/>
      </w:tblGrid>
      <w:tr w:rsidR="00497341" w:rsidRPr="00443BC6" w:rsidTr="00497341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97341" w:rsidRPr="00443BC6" w:rsidRDefault="0049734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216" w:type="dxa"/>
            <w:shd w:val="pct20" w:color="auto" w:fill="FFFFFF"/>
          </w:tcPr>
          <w:p w:rsidR="00497341" w:rsidRPr="00443BC6" w:rsidRDefault="0049734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3C3C41" w:rsidRDefault="00EE267B" w:rsidP="00EE267B">
            <w:pPr>
              <w:spacing w:before="60" w:after="60" w:line="240" w:lineRule="atLeast"/>
            </w:pPr>
            <w:r w:rsidRPr="003C3C41">
              <w:t>***6323**</w:t>
            </w:r>
          </w:p>
        </w:tc>
        <w:tc>
          <w:tcPr>
            <w:tcW w:w="6216" w:type="dxa"/>
          </w:tcPr>
          <w:p w:rsidR="00EE267B" w:rsidRPr="003C3C41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 w:line="240" w:lineRule="atLeast"/>
            </w:pPr>
            <w:r w:rsidRPr="003C3C41">
              <w:t>AJA RABAGO</w:t>
            </w:r>
            <w:r>
              <w:t>,</w:t>
            </w:r>
            <w:r w:rsidRPr="003C3C41">
              <w:t xml:space="preserve"> NURIA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***1368**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BLANCO CELIS, PATRICIA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***1169**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CALANDRA REULA, MARIA INDIA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***4738**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CONTRERAS RUIZ, MANUEL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***4525**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DERMIT SEBASTIAN, BORJA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***3288**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DIAZ GARCÍA, CARLOS FRANCISCO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***4007**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FERNANDEZ RABANILLO, CRISTINA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***7896**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GARCIA LEAL, MARIA ISABEL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***1137**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GARCIA ORTIZ, VIRGINIA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***3158**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GUTIERREZ FERNANDEZ, JORGE JUAN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***0565**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HERRERO LASTRA, MARIA LUISA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***0638**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HIERRO REVUELTA, BEATRIZ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***8917**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MALO CERRO, MONICA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***9589**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MARTIN MARTIN, PABLO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***9125**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MARTINEZ BENITO, VICENTE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***0015**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MUÑOZ DIAZ, MARIA CONCEPCION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***4910**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NIETO GARCIA, YOLANDA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***7967**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NORIEGA GARCIA, GEMMA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***8815**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PALAZUELOS RODRIGUEZ, REYES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***9300**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PELLON PALOMERA, CARMEN MARIA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***1796**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POO BENGOCHEA, LAURA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***3095**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REY NAVA, JUAN CARLOS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3C3C41" w:rsidRDefault="00EE267B" w:rsidP="00EE267B">
            <w:pPr>
              <w:spacing w:before="60" w:after="60" w:line="240" w:lineRule="atLeast"/>
            </w:pPr>
            <w:r w:rsidRPr="003C3C41">
              <w:t>***5235**</w:t>
            </w:r>
          </w:p>
        </w:tc>
        <w:tc>
          <w:tcPr>
            <w:tcW w:w="6216" w:type="dxa"/>
          </w:tcPr>
          <w:p w:rsidR="00EE267B" w:rsidRPr="003C3C41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 w:line="240" w:lineRule="atLeast"/>
            </w:pPr>
            <w:r w:rsidRPr="003C3C41">
              <w:t xml:space="preserve">RIO </w:t>
            </w:r>
            <w:bookmarkStart w:id="0" w:name="_GoBack"/>
            <w:bookmarkEnd w:id="0"/>
            <w:r w:rsidRPr="003C3C41">
              <w:t>SIMON</w:t>
            </w:r>
            <w:r>
              <w:t>,</w:t>
            </w:r>
            <w:r w:rsidRPr="003C3C41">
              <w:t xml:space="preserve"> MARIA LUZ DEL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***8247**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ROYO RAMON, IZASKUN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***3492**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SAINZ SARO, PEDRO LUIS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***4547**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SAIZ AGUAYO, VANESA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3C3C41" w:rsidRDefault="00EE267B" w:rsidP="00EE267B">
            <w:pPr>
              <w:spacing w:before="60" w:after="60" w:line="240" w:lineRule="atLeast"/>
            </w:pPr>
            <w:r w:rsidRPr="003C3C41">
              <w:t>***9624**</w:t>
            </w:r>
          </w:p>
        </w:tc>
        <w:tc>
          <w:tcPr>
            <w:tcW w:w="6216" w:type="dxa"/>
          </w:tcPr>
          <w:p w:rsidR="00EE267B" w:rsidRPr="003C3C41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 w:line="240" w:lineRule="atLeast"/>
            </w:pPr>
            <w:r w:rsidRPr="003C3C41">
              <w:t>SALCINES SAIZ</w:t>
            </w:r>
            <w:r>
              <w:t>,</w:t>
            </w:r>
            <w:r w:rsidRPr="003C3C41">
              <w:t xml:space="preserve"> ZORAIDA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***5100**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SANCHEZ-CALERO LOPEZ, MARTA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***8069**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SEÑAS DE LUIS, PATRICIA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***8589**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SIERRA FERNANDEZ, FRANCISCO JOSE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***6566**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SOLORZANO CANTERO, ESTHER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***9625**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TORRE FERNANDEZ, SERGIO</w:t>
            </w:r>
          </w:p>
        </w:tc>
      </w:tr>
      <w:tr w:rsidR="00EE267B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EE267B" w:rsidRPr="00443BC6" w:rsidRDefault="00EE267B" w:rsidP="00EE267B">
            <w:pPr>
              <w:spacing w:before="60" w:after="60"/>
            </w:pPr>
            <w:r w:rsidRPr="00443BC6">
              <w:t>***0078**</w:t>
            </w:r>
          </w:p>
        </w:tc>
        <w:tc>
          <w:tcPr>
            <w:tcW w:w="6216" w:type="dxa"/>
          </w:tcPr>
          <w:p w:rsidR="00EE267B" w:rsidRPr="00443BC6" w:rsidRDefault="00EE267B" w:rsidP="00EE267B">
            <w:pPr>
              <w:pStyle w:val="Prrafodelista"/>
              <w:numPr>
                <w:ilvl w:val="0"/>
                <w:numId w:val="6"/>
              </w:numPr>
              <w:spacing w:before="60" w:after="60"/>
            </w:pPr>
            <w:r>
              <w:t>TORRE PEREZ, DANIEL</w:t>
            </w:r>
          </w:p>
        </w:tc>
      </w:tr>
    </w:tbl>
    <w:p w:rsidR="00DA56ED" w:rsidRPr="00443BC6" w:rsidRDefault="00DA56ED">
      <w:pPr>
        <w:adjustRightInd w:val="0"/>
      </w:pPr>
    </w:p>
    <w:sectPr w:rsidR="00DA56ED" w:rsidRPr="00443BC6" w:rsidSect="009C08B7">
      <w:pgSz w:w="11907" w:h="16840" w:code="9"/>
      <w:pgMar w:top="510" w:right="680" w:bottom="142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F68"/>
    <w:multiLevelType w:val="hybridMultilevel"/>
    <w:tmpl w:val="A986FAA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12555"/>
    <w:multiLevelType w:val="hybridMultilevel"/>
    <w:tmpl w:val="B742D7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30620C"/>
    <w:multiLevelType w:val="hybridMultilevel"/>
    <w:tmpl w:val="652E32D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1757D"/>
    <w:rsid w:val="00443BC6"/>
    <w:rsid w:val="00480371"/>
    <w:rsid w:val="00497341"/>
    <w:rsid w:val="004B5EFA"/>
    <w:rsid w:val="004D36D3"/>
    <w:rsid w:val="004F0F3B"/>
    <w:rsid w:val="004F3D56"/>
    <w:rsid w:val="00535402"/>
    <w:rsid w:val="00541F57"/>
    <w:rsid w:val="005422F8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6E5F0C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4476A"/>
    <w:rsid w:val="00980C21"/>
    <w:rsid w:val="00992801"/>
    <w:rsid w:val="009A5AEF"/>
    <w:rsid w:val="009C08B7"/>
    <w:rsid w:val="00A41352"/>
    <w:rsid w:val="00A534B8"/>
    <w:rsid w:val="00A602FD"/>
    <w:rsid w:val="00A74989"/>
    <w:rsid w:val="00A93B5C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2CF7"/>
    <w:rsid w:val="00CD6815"/>
    <w:rsid w:val="00D04757"/>
    <w:rsid w:val="00D33592"/>
    <w:rsid w:val="00D85497"/>
    <w:rsid w:val="00D908A8"/>
    <w:rsid w:val="00D97B59"/>
    <w:rsid w:val="00DA56ED"/>
    <w:rsid w:val="00DC3DF6"/>
    <w:rsid w:val="00DD6343"/>
    <w:rsid w:val="00DF30BF"/>
    <w:rsid w:val="00E054A3"/>
    <w:rsid w:val="00E17D83"/>
    <w:rsid w:val="00E262D8"/>
    <w:rsid w:val="00E41568"/>
    <w:rsid w:val="00E76DA9"/>
    <w:rsid w:val="00EE267B"/>
    <w:rsid w:val="00F12634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0988E"/>
  <w14:defaultImageDpi w14:val="0"/>
  <w15:docId w15:val="{51EDD645-8CE3-48C7-B585-AF498825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EE2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8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2006-02-08T12:14:00Z</cp:lastPrinted>
  <dcterms:created xsi:type="dcterms:W3CDTF">2021-01-04T16:41:00Z</dcterms:created>
  <dcterms:modified xsi:type="dcterms:W3CDTF">2021-01-04T16:41:00Z</dcterms:modified>
</cp:coreProperties>
</file>