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9A91E" w14:textId="3F2BECE9" w:rsidR="002D37E7" w:rsidRDefault="002D37E7" w:rsidP="002D37E7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14:paraId="3D89BE7D" w14:textId="77777777" w:rsidR="002D37E7" w:rsidRDefault="002D37E7" w:rsidP="002D37E7">
      <w:pPr>
        <w:rPr>
          <w:rFonts w:ascii="Arial" w:hAnsi="Arial" w:cs="Arial"/>
          <w:b/>
          <w:sz w:val="32"/>
          <w:szCs w:val="32"/>
        </w:rPr>
      </w:pPr>
    </w:p>
    <w:p w14:paraId="685D8C09" w14:textId="77777777" w:rsidR="002D37E7" w:rsidRDefault="002D37E7" w:rsidP="002D37E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Previsiones informativas del Gobierno de Cantabria para el 29 de junio de 2020</w:t>
      </w:r>
    </w:p>
    <w:p w14:paraId="67D2322C" w14:textId="77777777" w:rsidR="002D37E7" w:rsidRDefault="002D37E7" w:rsidP="002D37E7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2D37E7" w:rsidRPr="00FC19B9" w14:paraId="1670A140" w14:textId="77777777" w:rsidTr="004E606D">
        <w:tc>
          <w:tcPr>
            <w:tcW w:w="9242" w:type="dxa"/>
            <w:shd w:val="clear" w:color="auto" w:fill="auto"/>
          </w:tcPr>
          <w:p w14:paraId="05DBBA53" w14:textId="77777777" w:rsidR="002D37E7" w:rsidRDefault="002D37E7" w:rsidP="004E60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Parlamento de Cantabria</w:t>
            </w:r>
          </w:p>
          <w:p w14:paraId="5987AAB0" w14:textId="77777777" w:rsidR="002D37E7" w:rsidRDefault="002D37E7" w:rsidP="004E606D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presidente de Cantabria, </w:t>
            </w:r>
            <w:r w:rsidRPr="002D37E7">
              <w:rPr>
                <w:rFonts w:ascii="MS Reference Sans Serif" w:hAnsi="MS Reference Sans Serif" w:cs="Arial"/>
                <w:b/>
                <w:bCs/>
                <w:i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iCs/>
              </w:rPr>
              <w:t>, interviene en el Debate sobre la Orientación Política del Gobierno. El re</w:t>
            </w:r>
            <w:r w:rsidR="00582B0E">
              <w:rPr>
                <w:rFonts w:ascii="MS Reference Sans Serif" w:hAnsi="MS Reference Sans Serif" w:cs="Arial"/>
                <w:bCs/>
                <w:iCs/>
              </w:rPr>
              <w:t>s</w:t>
            </w:r>
            <w:r>
              <w:rPr>
                <w:rFonts w:ascii="MS Reference Sans Serif" w:hAnsi="MS Reference Sans Serif" w:cs="Arial"/>
                <w:bCs/>
                <w:iCs/>
              </w:rPr>
              <w:t>to de miembros del Gobierno estarán presentes en la sesión plenaria.</w:t>
            </w:r>
          </w:p>
          <w:p w14:paraId="44AC060B" w14:textId="77777777" w:rsidR="002D37E7" w:rsidRPr="002D37E7" w:rsidRDefault="002D37E7" w:rsidP="004E606D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2D37E7">
              <w:rPr>
                <w:rFonts w:ascii="MS Reference Sans Serif" w:hAnsi="MS Reference Sans Serif" w:cs="Arial"/>
                <w:bCs/>
                <w:i/>
                <w:iCs/>
              </w:rPr>
              <w:t>Cobertura de nota, foto, sonido y vídeo</w:t>
            </w:r>
          </w:p>
        </w:tc>
      </w:tr>
    </w:tbl>
    <w:p w14:paraId="79E6D223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sectPr w:rsidR="00A67B75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AD63F" w14:textId="77777777" w:rsidR="0086093B" w:rsidRDefault="0086093B">
      <w:pPr>
        <w:spacing w:after="0" w:line="240" w:lineRule="auto"/>
      </w:pPr>
      <w:r>
        <w:separator/>
      </w:r>
    </w:p>
  </w:endnote>
  <w:endnote w:type="continuationSeparator" w:id="0">
    <w:p w14:paraId="7BE5B665" w14:textId="77777777" w:rsidR="0086093B" w:rsidRDefault="0086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D1942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6D549" w14:textId="77777777" w:rsidR="00E50123" w:rsidRDefault="0061434D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F34462E" wp14:editId="03751507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923E1F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2665E495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2DFF003F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2AB93BBE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1F35AD1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693ED0C7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F34462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15923E1F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2665E495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2DFF003F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2AB93BBE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1F35AD1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693ED0C7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3DB45781" wp14:editId="4A8DBEEA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4972FA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4F51236A" w14:textId="55B79A54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B055AD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46B91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D2ECA" w14:textId="77777777" w:rsidR="0086093B" w:rsidRDefault="0086093B">
      <w:pPr>
        <w:spacing w:after="0" w:line="240" w:lineRule="auto"/>
      </w:pPr>
      <w:r>
        <w:separator/>
      </w:r>
    </w:p>
  </w:footnote>
  <w:footnote w:type="continuationSeparator" w:id="0">
    <w:p w14:paraId="4BF48DBB" w14:textId="77777777" w:rsidR="0086093B" w:rsidRDefault="0086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1B7DF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6094F" w14:textId="77777777" w:rsidR="00E50123" w:rsidRDefault="0061434D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0AA3142" wp14:editId="3C306607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7C6E519" wp14:editId="144FBFA9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282FEF05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51F16C0E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35CB3BBD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61434D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786620" wp14:editId="6FF2A826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1E2B0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278662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3AE1E2B0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61434D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29A16E" wp14:editId="1722DAE5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F5AEEA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B29A16E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64F5AEEA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EABB4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C180B"/>
    <w:rsid w:val="000C38BA"/>
    <w:rsid w:val="000D3DED"/>
    <w:rsid w:val="000F19DA"/>
    <w:rsid w:val="000F49EA"/>
    <w:rsid w:val="000F5DC2"/>
    <w:rsid w:val="00100F04"/>
    <w:rsid w:val="001010D9"/>
    <w:rsid w:val="001043D8"/>
    <w:rsid w:val="00117BA6"/>
    <w:rsid w:val="00124D25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37E7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7504D"/>
    <w:rsid w:val="0038547E"/>
    <w:rsid w:val="003864A2"/>
    <w:rsid w:val="00390526"/>
    <w:rsid w:val="003925CC"/>
    <w:rsid w:val="003949F8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4E606D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2B0E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01E0C"/>
    <w:rsid w:val="00610492"/>
    <w:rsid w:val="00610E24"/>
    <w:rsid w:val="00611373"/>
    <w:rsid w:val="006113A4"/>
    <w:rsid w:val="0061434D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351E7"/>
    <w:rsid w:val="00741963"/>
    <w:rsid w:val="007431AB"/>
    <w:rsid w:val="00752CFF"/>
    <w:rsid w:val="007542D9"/>
    <w:rsid w:val="00754804"/>
    <w:rsid w:val="007564DC"/>
    <w:rsid w:val="00757CD7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DFA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093B"/>
    <w:rsid w:val="00861527"/>
    <w:rsid w:val="008704BF"/>
    <w:rsid w:val="00870919"/>
    <w:rsid w:val="00871FB1"/>
    <w:rsid w:val="008734F5"/>
    <w:rsid w:val="0087496D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10247"/>
    <w:rsid w:val="00910C57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055AD"/>
    <w:rsid w:val="00B10856"/>
    <w:rsid w:val="00B17FAB"/>
    <w:rsid w:val="00B201DA"/>
    <w:rsid w:val="00B25D4A"/>
    <w:rsid w:val="00B31A7D"/>
    <w:rsid w:val="00B40EF0"/>
    <w:rsid w:val="00B41D4F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086F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DA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27A12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70E5585"/>
  <w15:chartTrackingRefBased/>
  <w15:docId w15:val="{009D9BDC-8528-2041-BAA5-A950989C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4</cp:revision>
  <cp:lastPrinted>2020-03-13T09:56:00Z</cp:lastPrinted>
  <dcterms:created xsi:type="dcterms:W3CDTF">2020-06-29T08:32:00Z</dcterms:created>
  <dcterms:modified xsi:type="dcterms:W3CDTF">2020-06-29T08:34:00Z</dcterms:modified>
</cp:coreProperties>
</file>