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12" w:rsidRDefault="00B650C2" w:rsidP="00B650C2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0C7D31">
        <w:rPr>
          <w:rFonts w:ascii="Arial" w:hAnsi="Arial" w:cs="Arial"/>
          <w:b/>
          <w:sz w:val="32"/>
          <w:szCs w:val="32"/>
        </w:rPr>
        <w:t>Gobierno de Cantabria para el 30</w:t>
      </w:r>
      <w:r w:rsidR="00F85C1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octubre de 2020</w:t>
      </w:r>
    </w:p>
    <w:p w:rsidR="001E3FF6" w:rsidRDefault="001E3FF6" w:rsidP="00B650C2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85C1B" w:rsidRPr="00277010" w:rsidTr="00277010">
        <w:tc>
          <w:tcPr>
            <w:tcW w:w="9500" w:type="dxa"/>
            <w:shd w:val="clear" w:color="auto" w:fill="auto"/>
          </w:tcPr>
          <w:p w:rsidR="00D76A20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09:00 horas. Sala de Usos Múltiples</w:t>
            </w:r>
          </w:p>
          <w:p w:rsid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presidente de Cantabria, </w:t>
            </w:r>
            <w:r w:rsidRPr="00EC72EA">
              <w:rPr>
                <w:rFonts w:ascii="MS Reference Sans Serif" w:hAnsi="MS Reference Sans Serif" w:cs="Arial"/>
                <w:b/>
              </w:rPr>
              <w:t>Miguel Ángel Revilla</w:t>
            </w:r>
            <w:r>
              <w:rPr>
                <w:rFonts w:ascii="MS Reference Sans Serif" w:hAnsi="MS Reference Sans Serif" w:cs="Arial"/>
              </w:rPr>
              <w:t xml:space="preserve">, participa en la reunión del Centro de Coordinación Operativa (CECOR) para hacer seguimiento de la situación de la COVID-19, del que forman parte, entre otros, la consejera de Presidencia, Interior, Justicia y Acción Exterior, </w:t>
            </w:r>
            <w:r w:rsidRPr="00EC72EA">
              <w:rPr>
                <w:rFonts w:ascii="MS Reference Sans Serif" w:hAnsi="MS Reference Sans Serif" w:cs="Arial"/>
                <w:b/>
              </w:rPr>
              <w:t>Paula Fernández Viaña</w:t>
            </w:r>
            <w:r>
              <w:rPr>
                <w:rFonts w:ascii="MS Reference Sans Serif" w:hAnsi="MS Reference Sans Serif" w:cs="Arial"/>
              </w:rPr>
              <w:t xml:space="preserve">, el consejero de Sanidad, </w:t>
            </w:r>
            <w:r w:rsidRPr="00EC72EA">
              <w:rPr>
                <w:rFonts w:ascii="MS Reference Sans Serif" w:hAnsi="MS Reference Sans Serif" w:cs="Arial"/>
                <w:b/>
              </w:rPr>
              <w:t>Miguel Rodríguez</w:t>
            </w:r>
            <w:r>
              <w:rPr>
                <w:rFonts w:ascii="MS Reference Sans Serif" w:hAnsi="MS Reference Sans Serif" w:cs="Arial"/>
              </w:rPr>
              <w:t xml:space="preserve">, y la delegada del Gobierno, </w:t>
            </w:r>
            <w:r w:rsidRPr="00EC72EA">
              <w:rPr>
                <w:rFonts w:ascii="MS Reference Sans Serif" w:hAnsi="MS Reference Sans Serif" w:cs="Arial"/>
                <w:b/>
              </w:rPr>
              <w:t>Ainoa Quiñones</w:t>
            </w:r>
            <w:r>
              <w:rPr>
                <w:rFonts w:ascii="MS Reference Sans Serif" w:hAnsi="MS Reference Sans Serif" w:cs="Arial"/>
              </w:rPr>
              <w:t>.</w:t>
            </w:r>
          </w:p>
          <w:p w:rsidR="00EC72EA" w:rsidRPr="00EC72EA" w:rsidRDefault="00EC72EA" w:rsidP="001E3FF6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EC72EA">
              <w:rPr>
                <w:rFonts w:ascii="MS Reference Sans Serif" w:hAnsi="MS Reference Sans Serif" w:cs="Arial"/>
                <w:i/>
              </w:rPr>
              <w:t>Gráficos al comienzo de la reunión y declaraciones al término de la misma,</w:t>
            </w:r>
            <w:r w:rsidR="001E3FF6">
              <w:rPr>
                <w:rFonts w:ascii="MS Reference Sans Serif" w:hAnsi="MS Reference Sans Serif" w:cs="Arial"/>
                <w:i/>
              </w:rPr>
              <w:t xml:space="preserve"> </w:t>
            </w:r>
            <w:r w:rsidRPr="00EC72EA">
              <w:rPr>
                <w:rFonts w:ascii="MS Reference Sans Serif" w:hAnsi="MS Reference Sans Serif" w:cs="Arial"/>
                <w:i/>
              </w:rPr>
              <w:t>aproximadamente a las 09.45 horas. Además, habrá cobertura de nota, sonido y foto</w:t>
            </w:r>
          </w:p>
        </w:tc>
      </w:tr>
      <w:tr w:rsidR="00194BBE" w:rsidRPr="00277010" w:rsidTr="00277010">
        <w:tc>
          <w:tcPr>
            <w:tcW w:w="9500" w:type="dxa"/>
            <w:shd w:val="clear" w:color="auto" w:fill="auto"/>
          </w:tcPr>
          <w:p w:rsidR="001E3FF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09:30 horas. Despacho del consejero </w:t>
            </w:r>
          </w:p>
          <w:p w:rsidR="00194BBE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Obras Públicas, Ordenación del Territorio y Urbanismo, </w:t>
            </w:r>
            <w:r w:rsidRPr="00D76A20">
              <w:rPr>
                <w:rFonts w:ascii="MS Reference Sans Serif" w:hAnsi="MS Reference Sans Serif" w:cs="Arial"/>
                <w:b/>
              </w:rPr>
              <w:t>José Luis Gochicoa</w:t>
            </w:r>
            <w:r>
              <w:rPr>
                <w:rFonts w:ascii="MS Reference Sans Serif" w:hAnsi="MS Reference Sans Serif" w:cs="Arial"/>
              </w:rPr>
              <w:t>, preside la reunión telemática de la CROTU.</w:t>
            </w:r>
          </w:p>
          <w:p w:rsidR="001E3FF6" w:rsidRPr="001E3FF6" w:rsidRDefault="001E3FF6" w:rsidP="001E3FF6">
            <w:pPr>
              <w:jc w:val="both"/>
              <w:rPr>
                <w:rFonts w:ascii="MS Reference Sans Serif" w:hAnsi="MS Reference Sans Serif" w:cs="Arial"/>
                <w:i/>
                <w:iCs/>
              </w:rPr>
            </w:pPr>
            <w:r>
              <w:rPr>
                <w:rFonts w:ascii="MS Reference Sans Serif" w:hAnsi="MS Reference Sans Serif" w:cs="Arial"/>
                <w:i/>
                <w:iCs/>
              </w:rPr>
              <w:t>Cobertura de nota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0C7D31" w:rsidRDefault="00D76A20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10:30 horas. Campo de fútbol de Santillana, Barrio Camplengo, 96</w:t>
            </w:r>
          </w:p>
          <w:p w:rsidR="00D76A20" w:rsidRDefault="00D76A20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Innovación, Industria, Transporte y Comercio, </w:t>
            </w:r>
            <w:r w:rsidRPr="00D76A20">
              <w:rPr>
                <w:rFonts w:ascii="MS Reference Sans Serif" w:hAnsi="MS Reference Sans Serif" w:cs="Arial"/>
                <w:b/>
              </w:rPr>
              <w:t>Francisco Martín</w:t>
            </w:r>
            <w:r>
              <w:rPr>
                <w:rFonts w:ascii="MS Reference Sans Serif" w:hAnsi="MS Reference Sans Serif" w:cs="Arial"/>
              </w:rPr>
              <w:t>, inaugura el alumbrado del campo de fútbol</w:t>
            </w:r>
          </w:p>
          <w:p w:rsidR="00D76A20" w:rsidRPr="00D76A20" w:rsidRDefault="00D76A20" w:rsidP="001E3FF6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D76A20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0C7D31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11:00 horas. Villaescusa</w:t>
            </w:r>
          </w:p>
          <w:p w:rsid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Desarrollo Rural, Ganadería, Pesca, Alimentación y Medio Ambiente, </w:t>
            </w:r>
            <w:r w:rsidRPr="00D37986">
              <w:rPr>
                <w:rFonts w:ascii="MS Reference Sans Serif" w:hAnsi="MS Reference Sans Serif" w:cs="Arial"/>
                <w:b/>
              </w:rPr>
              <w:t>Guillermo Blanco</w:t>
            </w:r>
            <w:r>
              <w:rPr>
                <w:rFonts w:ascii="MS Reference Sans Serif" w:hAnsi="MS Reference Sans Serif" w:cs="Arial"/>
              </w:rPr>
              <w:t>, visita el proyecto LIFE “Anillo Verde de la Bahía de Santander”.</w:t>
            </w:r>
          </w:p>
          <w:p w:rsidR="00D37986" w:rsidRPr="00D37986" w:rsidRDefault="00D37986" w:rsidP="001E3FF6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D37986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0C7D31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11:30 horas. Ferial de Ganados, Torrelavega</w:t>
            </w:r>
          </w:p>
          <w:p w:rsid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La consejera de Presidencia, Interior, Justicia y Acción Exterior, </w:t>
            </w:r>
            <w:r w:rsidRPr="00D37986">
              <w:rPr>
                <w:rFonts w:ascii="MS Reference Sans Serif" w:hAnsi="MS Reference Sans Serif" w:cs="Arial"/>
                <w:b/>
              </w:rPr>
              <w:t>Paula Fernández</w:t>
            </w:r>
            <w:r>
              <w:rPr>
                <w:rFonts w:ascii="MS Reference Sans Serif" w:hAnsi="MS Reference Sans Serif" w:cs="Arial"/>
              </w:rPr>
              <w:t xml:space="preserve">, visita el </w:t>
            </w:r>
            <w:r w:rsidR="001E3FF6">
              <w:rPr>
                <w:rFonts w:ascii="MS Reference Sans Serif" w:hAnsi="MS Reference Sans Serif" w:cs="Arial"/>
              </w:rPr>
              <w:t>P</w:t>
            </w:r>
            <w:r>
              <w:rPr>
                <w:rFonts w:ascii="MS Reference Sans Serif" w:hAnsi="MS Reference Sans Serif" w:cs="Arial"/>
              </w:rPr>
              <w:t xml:space="preserve">arque de </w:t>
            </w:r>
            <w:r w:rsidR="001E3FF6">
              <w:rPr>
                <w:rFonts w:ascii="MS Reference Sans Serif" w:hAnsi="MS Reference Sans Serif" w:cs="Arial"/>
              </w:rPr>
              <w:t>B</w:t>
            </w:r>
            <w:r>
              <w:rPr>
                <w:rFonts w:ascii="MS Reference Sans Serif" w:hAnsi="MS Reference Sans Serif" w:cs="Arial"/>
              </w:rPr>
              <w:t>omberos y la sede de la Agrupación de Protección Civil.</w:t>
            </w:r>
          </w:p>
          <w:p w:rsidR="00D37986" w:rsidRPr="00D37986" w:rsidRDefault="00D37986" w:rsidP="001E3FF6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D37986">
              <w:rPr>
                <w:rFonts w:ascii="MS Reference Sans Serif" w:hAnsi="MS Reference Sans Serif" w:cs="Arial"/>
                <w:i/>
              </w:rPr>
              <w:t>Cobertura de nota, audio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1E3FF6" w:rsidRDefault="00D76A20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12:00 horas. Despacho del consejero </w:t>
            </w:r>
          </w:p>
          <w:p w:rsidR="00D76A20" w:rsidRDefault="00D76A20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Innovación, Industria, Transporte y Comercio, </w:t>
            </w:r>
            <w:r w:rsidRPr="00D76A20">
              <w:rPr>
                <w:rFonts w:ascii="MS Reference Sans Serif" w:hAnsi="MS Reference Sans Serif" w:cs="Arial"/>
                <w:b/>
              </w:rPr>
              <w:t>Francisco Martín</w:t>
            </w:r>
            <w:r>
              <w:rPr>
                <w:rFonts w:ascii="MS Reference Sans Serif" w:hAnsi="MS Reference Sans Serif" w:cs="Arial"/>
              </w:rPr>
              <w:t>, participa por videoconferencia en la Conferencia Sectorial de Energía.</w:t>
            </w:r>
          </w:p>
          <w:p w:rsidR="00D76A20" w:rsidRPr="00D76A20" w:rsidRDefault="00D76A20" w:rsidP="001E3FF6">
            <w:pPr>
              <w:jc w:val="both"/>
              <w:rPr>
                <w:rFonts w:ascii="MS Reference Sans Serif" w:hAnsi="MS Reference Sans Serif" w:cs="Arial"/>
              </w:rPr>
            </w:pPr>
            <w:r w:rsidRPr="00D76A20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lastRenderedPageBreak/>
              <w:t>14:00 horas. Palacio de Exposiciones de Santander</w:t>
            </w:r>
          </w:p>
          <w:p w:rsid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Desarrollo Rural, Ganadería, Pesca, Alimentación y Medio Ambiente, </w:t>
            </w:r>
            <w:r w:rsidRPr="00D37986">
              <w:rPr>
                <w:rFonts w:ascii="MS Reference Sans Serif" w:hAnsi="MS Reference Sans Serif" w:cs="Arial"/>
                <w:b/>
              </w:rPr>
              <w:t>Guillermo Blanco</w:t>
            </w:r>
            <w:r>
              <w:rPr>
                <w:rFonts w:ascii="MS Reference Sans Serif" w:hAnsi="MS Reference Sans Serif" w:cs="Arial"/>
              </w:rPr>
              <w:t>, inaugura la feria ecológica “BioCantabria 2020”.</w:t>
            </w:r>
          </w:p>
          <w:p w:rsidR="00D37986" w:rsidRPr="00D37986" w:rsidRDefault="00D37986" w:rsidP="001E3FF6">
            <w:pPr>
              <w:jc w:val="both"/>
              <w:rPr>
                <w:rFonts w:ascii="MS Reference Sans Serif" w:hAnsi="MS Reference Sans Serif" w:cs="Arial"/>
              </w:rPr>
            </w:pPr>
            <w:r w:rsidRPr="00D76A20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0C7D31" w:rsidRPr="00277010" w:rsidTr="00277010">
        <w:tc>
          <w:tcPr>
            <w:tcW w:w="9500" w:type="dxa"/>
            <w:shd w:val="clear" w:color="auto" w:fill="auto"/>
          </w:tcPr>
          <w:p w:rsidR="00D37986" w:rsidRPr="001E3FF6" w:rsidRDefault="00D37986" w:rsidP="001E3FF6">
            <w:pPr>
              <w:jc w:val="both"/>
              <w:rPr>
                <w:rFonts w:ascii="MS Reference Sans Serif" w:hAnsi="MS Reference Sans Serif" w:cs="Arial"/>
                <w:b/>
                <w:bCs/>
              </w:rPr>
            </w:pPr>
            <w:r w:rsidRPr="001E3FF6">
              <w:rPr>
                <w:rFonts w:ascii="MS Reference Sans Serif" w:hAnsi="MS Reference Sans Serif" w:cs="Arial"/>
                <w:b/>
                <w:bCs/>
              </w:rPr>
              <w:t>Vuelta Ciclista a España</w:t>
            </w:r>
          </w:p>
          <w:p w:rsidR="000C7D31" w:rsidRPr="00194BBE" w:rsidRDefault="00D37986" w:rsidP="001E3FF6">
            <w:pPr>
              <w:jc w:val="both"/>
              <w:rPr>
                <w:rFonts w:ascii="MS Reference Sans Serif" w:hAnsi="MS Reference Sans Serif" w:cs="Arial"/>
                <w:i/>
              </w:rPr>
            </w:pPr>
            <w:r>
              <w:rPr>
                <w:rFonts w:ascii="MS Reference Sans Serif" w:hAnsi="MS Reference Sans Serif" w:cs="Arial"/>
              </w:rPr>
              <w:t xml:space="preserve">El vicepresidente y consejero de Universidades, Igualdad, Cultura y Deporte, </w:t>
            </w:r>
            <w:r w:rsidRPr="00D37986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 xml:space="preserve">, asiste a la 10ª etapa de </w:t>
            </w:r>
            <w:r w:rsidR="001E3FF6">
              <w:rPr>
                <w:rFonts w:ascii="MS Reference Sans Serif" w:hAnsi="MS Reference Sans Serif" w:cs="Arial"/>
              </w:rPr>
              <w:t xml:space="preserve">La </w:t>
            </w:r>
            <w:r>
              <w:rPr>
                <w:rFonts w:ascii="MS Reference Sans Serif" w:hAnsi="MS Reference Sans Serif" w:cs="Arial"/>
              </w:rPr>
              <w:t xml:space="preserve">Vuelta </w:t>
            </w:r>
            <w:r w:rsidR="001E3FF6">
              <w:rPr>
                <w:rFonts w:ascii="MS Reference Sans Serif" w:hAnsi="MS Reference Sans Serif" w:cs="Arial"/>
              </w:rPr>
              <w:t xml:space="preserve">entre </w:t>
            </w:r>
            <w:r>
              <w:rPr>
                <w:rFonts w:ascii="MS Reference Sans Serif" w:hAnsi="MS Reference Sans Serif" w:cs="Arial"/>
              </w:rPr>
              <w:t>Castro Urdiales y Suances.</w:t>
            </w:r>
          </w:p>
        </w:tc>
      </w:tr>
    </w:tbl>
    <w:p w:rsidR="00F0508D" w:rsidRDefault="00F0508D" w:rsidP="001E3FF6">
      <w:pPr>
        <w:jc w:val="both"/>
        <w:rPr>
          <w:rFonts w:ascii="Arial" w:hAnsi="Arial" w:cs="Arial"/>
          <w:b/>
          <w:sz w:val="32"/>
          <w:szCs w:val="32"/>
        </w:rPr>
      </w:pPr>
    </w:p>
    <w:sectPr w:rsidR="00F0508D" w:rsidSect="00E50123">
      <w:headerReference w:type="default" r:id="rId8"/>
      <w:footerReference w:type="default" r:id="rId9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23E" w:rsidRDefault="009A723E">
      <w:pPr>
        <w:spacing w:after="0" w:line="240" w:lineRule="auto"/>
      </w:pPr>
      <w:r>
        <w:separator/>
      </w:r>
    </w:p>
  </w:endnote>
  <w:endnote w:type="continuationSeparator" w:id="0">
    <w:p w:rsidR="009A723E" w:rsidRDefault="009A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3" w:rsidRDefault="0082064E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CyNnRvjAAAADgEAAA8AAABkcnMvZG93bnJldi54bWxMj81OwzAQhO9IvIO1SNyo0xaF&#10;No1TVfyckBBpOHB04m1iNV6H2G3D27Oc4LLSaHZn58u3k+vFGcdgPSmYzxIQSI03lloFH9XL3QpE&#10;iJqM7j2hgm8MsC2ur3KdGX+hEs/72AoOoZBpBV2MQyZlaDp0Osz8gMTewY9OR5ZjK82oLxzuerlI&#10;klQ6bYk/dHrAxw6b4/7kFOw+qXy2X2/1e3kobVWtE3pNj0rd3kxPGx67DYiIU/y7gF8G7g8FF6v9&#10;iUwQvYKH5YqBooL7FAT762XKuubF+SIFWeTyP0bxAwAA//8DAFBLAQItABQABgAIAAAAIQC2gziS&#10;/gAAAOEBAAATAAAAAAAAAAAAAAAAAAAAAABbQ29udGVudF9UeXBlc10ueG1sUEsBAi0AFAAGAAgA&#10;AAAhADj9If/WAAAAlAEAAAsAAAAAAAAAAAAAAAAALwEAAF9yZWxzLy5yZWxzUEsBAi0AFAAGAAgA&#10;AAAhAJ5bjiXaAQAApgMAAA4AAAAAAAAAAAAAAAAALgIAAGRycy9lMm9Eb2MueG1sUEsBAi0AFAAG&#10;AAgAAAAhACyNnRvjAAAADgEAAA8AAAAAAAAAAAAAAAAANAQAAGRycy9kb3ducmV2LnhtbFBLBQYA&#10;AAAABAAEAPMAAABEBQAAAAA=&#10;" filled="f" stroked="f">
              <v:textbox inset="0,0,0,0">
                <w:txbxContent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6" distR="114296" simplePos="0" relativeHeight="251657216" behindDoc="0" locked="0" layoutInCell="1" allowOverlap="1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2F043A1" id="Line 4" o:spid="_x0000_s1026" style="position:absolute;z-index:25165721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C37852">
      <w:rPr>
        <w:rStyle w:val="Nmerodepgina"/>
        <w:rFonts w:ascii="Verdana" w:hAnsi="Verdana"/>
        <w:noProof/>
        <w:sz w:val="16"/>
        <w:szCs w:val="16"/>
      </w:rPr>
      <w:t>2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23E" w:rsidRDefault="009A723E">
      <w:pPr>
        <w:spacing w:after="0" w:line="240" w:lineRule="auto"/>
      </w:pPr>
      <w:r>
        <w:separator/>
      </w:r>
    </w:p>
  </w:footnote>
  <w:footnote w:type="continuationSeparator" w:id="0">
    <w:p w:rsidR="009A723E" w:rsidRDefault="009A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3" w:rsidRDefault="0082064E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82064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BHUz5N5QAAABEBAAAPAAAAZHJzL2Rvd25yZXYueG1sTI/NasMwEITvhbyD2EBvjuw6NsKx&#10;HIpL6C3QNA+gWKploh/XUmLn7bs9tZeFZWdm56v3izXkrqYweMch26RAlOu8HFzP4fx5SBiQEIWT&#10;wninODxUgH2zeqpFJf3sPtT9FHuCIS5UgoOOcawoDZ1WVoSNH5XD25efrIi4Tj2Vk5gx3Br6kqYl&#10;tWJw+EGLUbVaddfTzXI4Pqiec1ucu7Ytj2X+fRDXd8P583p52+F43QGJaol/DvhlwP7QYLGLvzkZ&#10;iOGQZClDosiBpQUQVCTbbAvkgtK8YAxoU9P/JM0PAAAA//8DAFBLAQItABQABgAIAAAAIQC2gziS&#10;/gAAAOEBAAATAAAAAAAAAAAAAAAAAAAAAABbQ29udGVudF9UeXBlc10ueG1sUEsBAi0AFAAGAAgA&#10;AAAhADj9If/WAAAAlAEAAAsAAAAAAAAAAAAAAAAALwEAAF9yZWxzLy5yZWxzUEsBAi0AFAAGAAgA&#10;AAAhAI3GHMbYAQAAogMAAA4AAAAAAAAAAAAAAAAALgIAAGRycy9lMm9Eb2MueG1sUEsBAi0AFAAG&#10;AAgAAAAhAEdTPk3lAAAAEQEAAA8AAAAAAAAAAAAAAAAAMgQAAGRycy9kb3ducmV2LnhtbFBLBQYA&#10;AAAABAAEAPMAAABEBQAAAAA=&#10;" filled="f" stroked="f">
              <v:textbox style="layout-flow:vertical;mso-layout-flow-alt:bottom-to-top" inset="0,0,0,0">
                <w:txbxContent>
                  <w:p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82064E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iAjuWuUAAAARAQAADwAAAGRycy9kb3ducmV2&#10;LnhtbEyPT0/DMAzF70h8h8hIXFCXjK10dE0nxJ9x3uDCLWtCW5E4pcm29NtjTnCxZPvn5/eqTXKW&#10;ncwYeo8S5jMBzGDjdY+thPe3l2wFLESFWlmPRsJkAmzqy4tKldqfcWdO+9gyEsFQKgldjEPJeWg6&#10;41SY+cEg7T796FSkdmy5HtWZxJ3lt0Lccad6pA+dGsxjZ5qv/dFJKPR32upl+1royYab57DLP6Yk&#10;5fVVelpTeVgDiybFvwv4zUD+oSZjB39EHZiVkM1FURArYSVyYERki5wGB0IX98sceF3x/0nqHwAA&#10;AP//AwBQSwECLQAUAAYACAAAACEAtoM4kv4AAADhAQAAEwAAAAAAAAAAAAAAAAAAAAAAW0NvbnRl&#10;bnRfVHlwZXNdLnhtbFBLAQItABQABgAIAAAAIQA4/SH/1gAAAJQBAAALAAAAAAAAAAAAAAAAAC8B&#10;AABfcmVscy8ucmVsc1BLAQItABQABgAIAAAAIQD+YFXq8QEAANIDAAAOAAAAAAAAAAAAAAAAAC4C&#10;AABkcnMvZTJvRG9jLnhtbFBLAQItABQABgAIAAAAIQCICO5a5QAAABEBAAAPAAAAAAAAAAAAAAAA&#10;AEsEAABkcnMvZG93bnJldi54bWxQSwUGAAAAAAQABADzAAAAXQUAAAAA&#10;" fillcolor="red" stroked="f">
              <v:textbox style="layout-flow:vertical;mso-layout-flow-alt:bottom-to-top" inset="0,0,0,0">
                <w:txbxContent>
                  <w:p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12AD5"/>
    <w:rsid w:val="00022DF6"/>
    <w:rsid w:val="00030306"/>
    <w:rsid w:val="0003063D"/>
    <w:rsid w:val="000364B7"/>
    <w:rsid w:val="00040881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72F6D"/>
    <w:rsid w:val="000801DF"/>
    <w:rsid w:val="00080A03"/>
    <w:rsid w:val="0008607A"/>
    <w:rsid w:val="00090835"/>
    <w:rsid w:val="00092044"/>
    <w:rsid w:val="00093526"/>
    <w:rsid w:val="000950D2"/>
    <w:rsid w:val="000A2D67"/>
    <w:rsid w:val="000A413B"/>
    <w:rsid w:val="000B024D"/>
    <w:rsid w:val="000B1CFF"/>
    <w:rsid w:val="000B4739"/>
    <w:rsid w:val="000B7130"/>
    <w:rsid w:val="000B74A9"/>
    <w:rsid w:val="000B7770"/>
    <w:rsid w:val="000C180B"/>
    <w:rsid w:val="000C38BA"/>
    <w:rsid w:val="000C4336"/>
    <w:rsid w:val="000C7D31"/>
    <w:rsid w:val="000D1C81"/>
    <w:rsid w:val="000D3DED"/>
    <w:rsid w:val="000D472B"/>
    <w:rsid w:val="000D7713"/>
    <w:rsid w:val="000E38EE"/>
    <w:rsid w:val="000E4E26"/>
    <w:rsid w:val="000F19DA"/>
    <w:rsid w:val="000F49EA"/>
    <w:rsid w:val="000F5DC2"/>
    <w:rsid w:val="00100F04"/>
    <w:rsid w:val="001043D8"/>
    <w:rsid w:val="00107910"/>
    <w:rsid w:val="00112752"/>
    <w:rsid w:val="001153F6"/>
    <w:rsid w:val="00115551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1C87"/>
    <w:rsid w:val="00175AC3"/>
    <w:rsid w:val="00176DC3"/>
    <w:rsid w:val="00182C93"/>
    <w:rsid w:val="00184970"/>
    <w:rsid w:val="00184EE5"/>
    <w:rsid w:val="001854A7"/>
    <w:rsid w:val="00190CA9"/>
    <w:rsid w:val="00191818"/>
    <w:rsid w:val="00191990"/>
    <w:rsid w:val="00193E53"/>
    <w:rsid w:val="00194BA5"/>
    <w:rsid w:val="00194BBE"/>
    <w:rsid w:val="001A0345"/>
    <w:rsid w:val="001A4033"/>
    <w:rsid w:val="001A43C9"/>
    <w:rsid w:val="001A5244"/>
    <w:rsid w:val="001A6680"/>
    <w:rsid w:val="001A6BA1"/>
    <w:rsid w:val="001B1921"/>
    <w:rsid w:val="001B30CA"/>
    <w:rsid w:val="001B33BB"/>
    <w:rsid w:val="001B558D"/>
    <w:rsid w:val="001C14C7"/>
    <w:rsid w:val="001C1B08"/>
    <w:rsid w:val="001C20EE"/>
    <w:rsid w:val="001C5747"/>
    <w:rsid w:val="001D153B"/>
    <w:rsid w:val="001D403E"/>
    <w:rsid w:val="001D480B"/>
    <w:rsid w:val="001D6503"/>
    <w:rsid w:val="001D76F3"/>
    <w:rsid w:val="001E3FF6"/>
    <w:rsid w:val="001E5E64"/>
    <w:rsid w:val="001E7269"/>
    <w:rsid w:val="001F2352"/>
    <w:rsid w:val="001F25FD"/>
    <w:rsid w:val="001F5F56"/>
    <w:rsid w:val="00200594"/>
    <w:rsid w:val="00200E57"/>
    <w:rsid w:val="00221098"/>
    <w:rsid w:val="0022239F"/>
    <w:rsid w:val="0022659C"/>
    <w:rsid w:val="0023125E"/>
    <w:rsid w:val="002411E0"/>
    <w:rsid w:val="00241D8F"/>
    <w:rsid w:val="00244019"/>
    <w:rsid w:val="0025396D"/>
    <w:rsid w:val="00254305"/>
    <w:rsid w:val="002608DF"/>
    <w:rsid w:val="00261E5C"/>
    <w:rsid w:val="00263A64"/>
    <w:rsid w:val="002650FC"/>
    <w:rsid w:val="00270C16"/>
    <w:rsid w:val="00271D4D"/>
    <w:rsid w:val="00272747"/>
    <w:rsid w:val="0027350A"/>
    <w:rsid w:val="002740FF"/>
    <w:rsid w:val="00275145"/>
    <w:rsid w:val="002755DD"/>
    <w:rsid w:val="00277010"/>
    <w:rsid w:val="0028286D"/>
    <w:rsid w:val="00284209"/>
    <w:rsid w:val="00284487"/>
    <w:rsid w:val="00285B51"/>
    <w:rsid w:val="00285C8E"/>
    <w:rsid w:val="00287BF5"/>
    <w:rsid w:val="00290CCB"/>
    <w:rsid w:val="0029670A"/>
    <w:rsid w:val="002A0941"/>
    <w:rsid w:val="002A347E"/>
    <w:rsid w:val="002A6D28"/>
    <w:rsid w:val="002A713D"/>
    <w:rsid w:val="002B0F72"/>
    <w:rsid w:val="002B258F"/>
    <w:rsid w:val="002B7827"/>
    <w:rsid w:val="002B78CC"/>
    <w:rsid w:val="002C16D3"/>
    <w:rsid w:val="002C43AA"/>
    <w:rsid w:val="002C490B"/>
    <w:rsid w:val="002C685B"/>
    <w:rsid w:val="002C785C"/>
    <w:rsid w:val="002D0B57"/>
    <w:rsid w:val="002D37E7"/>
    <w:rsid w:val="002D7BEB"/>
    <w:rsid w:val="002E2818"/>
    <w:rsid w:val="002E3B26"/>
    <w:rsid w:val="002E4621"/>
    <w:rsid w:val="002E514C"/>
    <w:rsid w:val="002E75BA"/>
    <w:rsid w:val="002F44A0"/>
    <w:rsid w:val="002F5DB9"/>
    <w:rsid w:val="0030076C"/>
    <w:rsid w:val="00302CA3"/>
    <w:rsid w:val="00302D16"/>
    <w:rsid w:val="0030780B"/>
    <w:rsid w:val="0031336B"/>
    <w:rsid w:val="00313FD4"/>
    <w:rsid w:val="003144EC"/>
    <w:rsid w:val="00314C9B"/>
    <w:rsid w:val="00316273"/>
    <w:rsid w:val="00320B12"/>
    <w:rsid w:val="00320F87"/>
    <w:rsid w:val="0032327B"/>
    <w:rsid w:val="003243B3"/>
    <w:rsid w:val="00324CE0"/>
    <w:rsid w:val="00325441"/>
    <w:rsid w:val="0032653A"/>
    <w:rsid w:val="003272B2"/>
    <w:rsid w:val="00327B0C"/>
    <w:rsid w:val="003320AE"/>
    <w:rsid w:val="003356E0"/>
    <w:rsid w:val="00342827"/>
    <w:rsid w:val="00343D0A"/>
    <w:rsid w:val="0035091F"/>
    <w:rsid w:val="003525A0"/>
    <w:rsid w:val="003556A2"/>
    <w:rsid w:val="00355B80"/>
    <w:rsid w:val="00356E1A"/>
    <w:rsid w:val="003573FC"/>
    <w:rsid w:val="003606DE"/>
    <w:rsid w:val="00363E75"/>
    <w:rsid w:val="003722A8"/>
    <w:rsid w:val="00372F61"/>
    <w:rsid w:val="0037357D"/>
    <w:rsid w:val="0037504D"/>
    <w:rsid w:val="0038547E"/>
    <w:rsid w:val="003864A2"/>
    <w:rsid w:val="0038743D"/>
    <w:rsid w:val="00390526"/>
    <w:rsid w:val="0039096F"/>
    <w:rsid w:val="003925CC"/>
    <w:rsid w:val="003949F8"/>
    <w:rsid w:val="00394AE0"/>
    <w:rsid w:val="003A0B15"/>
    <w:rsid w:val="003A4D04"/>
    <w:rsid w:val="003A4D70"/>
    <w:rsid w:val="003A5438"/>
    <w:rsid w:val="003A6D2D"/>
    <w:rsid w:val="003A75DE"/>
    <w:rsid w:val="003B04BA"/>
    <w:rsid w:val="003B45CB"/>
    <w:rsid w:val="003C0D6B"/>
    <w:rsid w:val="003C1BEF"/>
    <w:rsid w:val="003C48EA"/>
    <w:rsid w:val="003C5A3E"/>
    <w:rsid w:val="003D3BBE"/>
    <w:rsid w:val="003D6D31"/>
    <w:rsid w:val="003E05F5"/>
    <w:rsid w:val="003E1C94"/>
    <w:rsid w:val="003E36A8"/>
    <w:rsid w:val="003E7C49"/>
    <w:rsid w:val="003F028D"/>
    <w:rsid w:val="003F53D7"/>
    <w:rsid w:val="00401337"/>
    <w:rsid w:val="00401456"/>
    <w:rsid w:val="00401594"/>
    <w:rsid w:val="00401972"/>
    <w:rsid w:val="00401CEE"/>
    <w:rsid w:val="00405A79"/>
    <w:rsid w:val="004165DB"/>
    <w:rsid w:val="004205BD"/>
    <w:rsid w:val="00421457"/>
    <w:rsid w:val="00421829"/>
    <w:rsid w:val="00421A7E"/>
    <w:rsid w:val="004245B5"/>
    <w:rsid w:val="004313CF"/>
    <w:rsid w:val="00436F30"/>
    <w:rsid w:val="00443FF5"/>
    <w:rsid w:val="0044799D"/>
    <w:rsid w:val="004513F0"/>
    <w:rsid w:val="00451C7C"/>
    <w:rsid w:val="00470EFB"/>
    <w:rsid w:val="0047571F"/>
    <w:rsid w:val="0047640C"/>
    <w:rsid w:val="00483146"/>
    <w:rsid w:val="00483BE2"/>
    <w:rsid w:val="00484237"/>
    <w:rsid w:val="00484399"/>
    <w:rsid w:val="004863F7"/>
    <w:rsid w:val="00487D28"/>
    <w:rsid w:val="00493E5F"/>
    <w:rsid w:val="004967D1"/>
    <w:rsid w:val="004A0894"/>
    <w:rsid w:val="004A3F75"/>
    <w:rsid w:val="004A7113"/>
    <w:rsid w:val="004A7433"/>
    <w:rsid w:val="004B07A1"/>
    <w:rsid w:val="004B1826"/>
    <w:rsid w:val="004B3F1A"/>
    <w:rsid w:val="004B55BE"/>
    <w:rsid w:val="004C10CF"/>
    <w:rsid w:val="004C1A6A"/>
    <w:rsid w:val="004C2028"/>
    <w:rsid w:val="004D2F6E"/>
    <w:rsid w:val="004D3194"/>
    <w:rsid w:val="004D741B"/>
    <w:rsid w:val="004E2DCC"/>
    <w:rsid w:val="004E46C6"/>
    <w:rsid w:val="004E5AAE"/>
    <w:rsid w:val="004E606D"/>
    <w:rsid w:val="004F1B3E"/>
    <w:rsid w:val="004F4D98"/>
    <w:rsid w:val="004F7ADB"/>
    <w:rsid w:val="0050526B"/>
    <w:rsid w:val="00511AFA"/>
    <w:rsid w:val="0051200C"/>
    <w:rsid w:val="00514DDD"/>
    <w:rsid w:val="00515613"/>
    <w:rsid w:val="005205FB"/>
    <w:rsid w:val="0052558B"/>
    <w:rsid w:val="00525B49"/>
    <w:rsid w:val="00526150"/>
    <w:rsid w:val="005265CD"/>
    <w:rsid w:val="005322BA"/>
    <w:rsid w:val="00534B10"/>
    <w:rsid w:val="00534C42"/>
    <w:rsid w:val="00534D21"/>
    <w:rsid w:val="00535C28"/>
    <w:rsid w:val="0053718B"/>
    <w:rsid w:val="00537715"/>
    <w:rsid w:val="00542810"/>
    <w:rsid w:val="00544442"/>
    <w:rsid w:val="00545391"/>
    <w:rsid w:val="00552CE4"/>
    <w:rsid w:val="00563591"/>
    <w:rsid w:val="0056428C"/>
    <w:rsid w:val="00564A4D"/>
    <w:rsid w:val="00574582"/>
    <w:rsid w:val="00582B0E"/>
    <w:rsid w:val="00582DDA"/>
    <w:rsid w:val="00583410"/>
    <w:rsid w:val="00592B70"/>
    <w:rsid w:val="00595BC2"/>
    <w:rsid w:val="00597E8F"/>
    <w:rsid w:val="005A0086"/>
    <w:rsid w:val="005A0117"/>
    <w:rsid w:val="005A1AA9"/>
    <w:rsid w:val="005A2ED3"/>
    <w:rsid w:val="005A6197"/>
    <w:rsid w:val="005B0211"/>
    <w:rsid w:val="005B1633"/>
    <w:rsid w:val="005B1C0E"/>
    <w:rsid w:val="005B4C04"/>
    <w:rsid w:val="005B5956"/>
    <w:rsid w:val="005C0B9B"/>
    <w:rsid w:val="005C2759"/>
    <w:rsid w:val="005C4023"/>
    <w:rsid w:val="005C7FF0"/>
    <w:rsid w:val="005D3457"/>
    <w:rsid w:val="005D7D94"/>
    <w:rsid w:val="005E01CE"/>
    <w:rsid w:val="005E2C4B"/>
    <w:rsid w:val="005E6282"/>
    <w:rsid w:val="005E7A06"/>
    <w:rsid w:val="005F20FD"/>
    <w:rsid w:val="005F79F4"/>
    <w:rsid w:val="00600221"/>
    <w:rsid w:val="00601E0C"/>
    <w:rsid w:val="00610415"/>
    <w:rsid w:val="00610492"/>
    <w:rsid w:val="00610E24"/>
    <w:rsid w:val="00611373"/>
    <w:rsid w:val="006113A4"/>
    <w:rsid w:val="00615D49"/>
    <w:rsid w:val="0061752C"/>
    <w:rsid w:val="00617681"/>
    <w:rsid w:val="00617B52"/>
    <w:rsid w:val="00621539"/>
    <w:rsid w:val="00622DFD"/>
    <w:rsid w:val="00624C76"/>
    <w:rsid w:val="00624D31"/>
    <w:rsid w:val="00626E8A"/>
    <w:rsid w:val="00630335"/>
    <w:rsid w:val="0063250B"/>
    <w:rsid w:val="00632687"/>
    <w:rsid w:val="00633D80"/>
    <w:rsid w:val="0063768D"/>
    <w:rsid w:val="00653A2D"/>
    <w:rsid w:val="00657DFA"/>
    <w:rsid w:val="006617F2"/>
    <w:rsid w:val="00662AF8"/>
    <w:rsid w:val="00666573"/>
    <w:rsid w:val="006669BF"/>
    <w:rsid w:val="006702F2"/>
    <w:rsid w:val="0067507E"/>
    <w:rsid w:val="006769D6"/>
    <w:rsid w:val="006837AF"/>
    <w:rsid w:val="00683D1E"/>
    <w:rsid w:val="006846E7"/>
    <w:rsid w:val="00684E9F"/>
    <w:rsid w:val="00693D7B"/>
    <w:rsid w:val="0069428E"/>
    <w:rsid w:val="006A3820"/>
    <w:rsid w:val="006A489B"/>
    <w:rsid w:val="006A4E75"/>
    <w:rsid w:val="006A591E"/>
    <w:rsid w:val="006A5F47"/>
    <w:rsid w:val="006A6D1B"/>
    <w:rsid w:val="006A7DB6"/>
    <w:rsid w:val="006B156E"/>
    <w:rsid w:val="006C3A2E"/>
    <w:rsid w:val="006C4E12"/>
    <w:rsid w:val="006C638C"/>
    <w:rsid w:val="006C7054"/>
    <w:rsid w:val="006D36BF"/>
    <w:rsid w:val="006D60DE"/>
    <w:rsid w:val="006D78C9"/>
    <w:rsid w:val="006E699A"/>
    <w:rsid w:val="006F2A6E"/>
    <w:rsid w:val="006F3A27"/>
    <w:rsid w:val="006F48E7"/>
    <w:rsid w:val="00700E85"/>
    <w:rsid w:val="0070723C"/>
    <w:rsid w:val="00711187"/>
    <w:rsid w:val="00712F12"/>
    <w:rsid w:val="00714476"/>
    <w:rsid w:val="00715C1D"/>
    <w:rsid w:val="00715D9D"/>
    <w:rsid w:val="00716A33"/>
    <w:rsid w:val="00716B3C"/>
    <w:rsid w:val="00716C8E"/>
    <w:rsid w:val="00720BD7"/>
    <w:rsid w:val="007312D6"/>
    <w:rsid w:val="00741963"/>
    <w:rsid w:val="007431AB"/>
    <w:rsid w:val="00745224"/>
    <w:rsid w:val="007502AC"/>
    <w:rsid w:val="007520CE"/>
    <w:rsid w:val="00752CFF"/>
    <w:rsid w:val="007542D9"/>
    <w:rsid w:val="00754804"/>
    <w:rsid w:val="007564DC"/>
    <w:rsid w:val="00761DE4"/>
    <w:rsid w:val="00762997"/>
    <w:rsid w:val="00763FA0"/>
    <w:rsid w:val="0076452E"/>
    <w:rsid w:val="00764C40"/>
    <w:rsid w:val="00767923"/>
    <w:rsid w:val="00767C41"/>
    <w:rsid w:val="007708AA"/>
    <w:rsid w:val="00772FC0"/>
    <w:rsid w:val="007748C6"/>
    <w:rsid w:val="00775710"/>
    <w:rsid w:val="0077650E"/>
    <w:rsid w:val="00780866"/>
    <w:rsid w:val="00781B13"/>
    <w:rsid w:val="00783DFA"/>
    <w:rsid w:val="00784A78"/>
    <w:rsid w:val="00786157"/>
    <w:rsid w:val="00792C3D"/>
    <w:rsid w:val="007A1566"/>
    <w:rsid w:val="007A3FB2"/>
    <w:rsid w:val="007A401C"/>
    <w:rsid w:val="007B5F50"/>
    <w:rsid w:val="007B604D"/>
    <w:rsid w:val="007B64E8"/>
    <w:rsid w:val="007B7101"/>
    <w:rsid w:val="007C08B8"/>
    <w:rsid w:val="007C0AF9"/>
    <w:rsid w:val="007C1907"/>
    <w:rsid w:val="007C1A5A"/>
    <w:rsid w:val="007C272D"/>
    <w:rsid w:val="007C3573"/>
    <w:rsid w:val="007C5C53"/>
    <w:rsid w:val="007C7AAC"/>
    <w:rsid w:val="007D0A94"/>
    <w:rsid w:val="007D351E"/>
    <w:rsid w:val="007D58B3"/>
    <w:rsid w:val="007D7507"/>
    <w:rsid w:val="007E0511"/>
    <w:rsid w:val="007E194E"/>
    <w:rsid w:val="007E1C4E"/>
    <w:rsid w:val="007E1ED2"/>
    <w:rsid w:val="007E2EB0"/>
    <w:rsid w:val="007E3C8B"/>
    <w:rsid w:val="007E5AA4"/>
    <w:rsid w:val="007E5F02"/>
    <w:rsid w:val="007F2D04"/>
    <w:rsid w:val="00810504"/>
    <w:rsid w:val="00815B12"/>
    <w:rsid w:val="0082064E"/>
    <w:rsid w:val="00823270"/>
    <w:rsid w:val="008232BC"/>
    <w:rsid w:val="008255DE"/>
    <w:rsid w:val="00832D9D"/>
    <w:rsid w:val="008351E0"/>
    <w:rsid w:val="00835277"/>
    <w:rsid w:val="00837F14"/>
    <w:rsid w:val="00840215"/>
    <w:rsid w:val="00846EC0"/>
    <w:rsid w:val="00850DE5"/>
    <w:rsid w:val="0085301E"/>
    <w:rsid w:val="008562F4"/>
    <w:rsid w:val="00856C63"/>
    <w:rsid w:val="00860353"/>
    <w:rsid w:val="00861527"/>
    <w:rsid w:val="008642C0"/>
    <w:rsid w:val="008704BF"/>
    <w:rsid w:val="00870919"/>
    <w:rsid w:val="00871FB1"/>
    <w:rsid w:val="008734F5"/>
    <w:rsid w:val="0087496D"/>
    <w:rsid w:val="00876FE1"/>
    <w:rsid w:val="00891098"/>
    <w:rsid w:val="00892117"/>
    <w:rsid w:val="00892EF7"/>
    <w:rsid w:val="008947D7"/>
    <w:rsid w:val="00897AA7"/>
    <w:rsid w:val="00897FF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E79E9"/>
    <w:rsid w:val="008F1D01"/>
    <w:rsid w:val="008F2A1E"/>
    <w:rsid w:val="00900648"/>
    <w:rsid w:val="009041CA"/>
    <w:rsid w:val="00910247"/>
    <w:rsid w:val="00910C57"/>
    <w:rsid w:val="00911DBF"/>
    <w:rsid w:val="00913632"/>
    <w:rsid w:val="00913F51"/>
    <w:rsid w:val="009149A7"/>
    <w:rsid w:val="009160BD"/>
    <w:rsid w:val="00921384"/>
    <w:rsid w:val="00925E09"/>
    <w:rsid w:val="0093086B"/>
    <w:rsid w:val="009353E1"/>
    <w:rsid w:val="00935933"/>
    <w:rsid w:val="00946729"/>
    <w:rsid w:val="009468D7"/>
    <w:rsid w:val="009530C3"/>
    <w:rsid w:val="00953A1C"/>
    <w:rsid w:val="00954D16"/>
    <w:rsid w:val="00960A8A"/>
    <w:rsid w:val="00963031"/>
    <w:rsid w:val="009661D2"/>
    <w:rsid w:val="0097116B"/>
    <w:rsid w:val="009767B9"/>
    <w:rsid w:val="00977D00"/>
    <w:rsid w:val="00982311"/>
    <w:rsid w:val="009829AF"/>
    <w:rsid w:val="00983A8A"/>
    <w:rsid w:val="00983ADF"/>
    <w:rsid w:val="00984B30"/>
    <w:rsid w:val="00984DA7"/>
    <w:rsid w:val="009869E9"/>
    <w:rsid w:val="00991293"/>
    <w:rsid w:val="00993973"/>
    <w:rsid w:val="009942BB"/>
    <w:rsid w:val="00995F03"/>
    <w:rsid w:val="009A1A50"/>
    <w:rsid w:val="009A6D9B"/>
    <w:rsid w:val="009A723E"/>
    <w:rsid w:val="009A7875"/>
    <w:rsid w:val="009B7AB9"/>
    <w:rsid w:val="009C0685"/>
    <w:rsid w:val="009C25D0"/>
    <w:rsid w:val="009C307C"/>
    <w:rsid w:val="009C7697"/>
    <w:rsid w:val="009D2620"/>
    <w:rsid w:val="009D2B79"/>
    <w:rsid w:val="009D4A43"/>
    <w:rsid w:val="009D7518"/>
    <w:rsid w:val="009E6241"/>
    <w:rsid w:val="009E6288"/>
    <w:rsid w:val="009F14B4"/>
    <w:rsid w:val="009F20E3"/>
    <w:rsid w:val="009F5F36"/>
    <w:rsid w:val="009F6DE2"/>
    <w:rsid w:val="00A00556"/>
    <w:rsid w:val="00A013DE"/>
    <w:rsid w:val="00A02579"/>
    <w:rsid w:val="00A0260C"/>
    <w:rsid w:val="00A027F8"/>
    <w:rsid w:val="00A04760"/>
    <w:rsid w:val="00A061E7"/>
    <w:rsid w:val="00A0731B"/>
    <w:rsid w:val="00A11BA1"/>
    <w:rsid w:val="00A136E8"/>
    <w:rsid w:val="00A1520D"/>
    <w:rsid w:val="00A15CE5"/>
    <w:rsid w:val="00A15CF0"/>
    <w:rsid w:val="00A16F04"/>
    <w:rsid w:val="00A24E5B"/>
    <w:rsid w:val="00A25010"/>
    <w:rsid w:val="00A25501"/>
    <w:rsid w:val="00A26068"/>
    <w:rsid w:val="00A27D87"/>
    <w:rsid w:val="00A30E4A"/>
    <w:rsid w:val="00A31883"/>
    <w:rsid w:val="00A36537"/>
    <w:rsid w:val="00A401E3"/>
    <w:rsid w:val="00A40978"/>
    <w:rsid w:val="00A42934"/>
    <w:rsid w:val="00A43AAC"/>
    <w:rsid w:val="00A43F48"/>
    <w:rsid w:val="00A44DC1"/>
    <w:rsid w:val="00A51CD1"/>
    <w:rsid w:val="00A523D8"/>
    <w:rsid w:val="00A52AAF"/>
    <w:rsid w:val="00A56441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34CF"/>
    <w:rsid w:val="00A963F3"/>
    <w:rsid w:val="00AA05AD"/>
    <w:rsid w:val="00AA14F4"/>
    <w:rsid w:val="00AA4183"/>
    <w:rsid w:val="00AB4BB2"/>
    <w:rsid w:val="00AC1A36"/>
    <w:rsid w:val="00AC7228"/>
    <w:rsid w:val="00AD7D70"/>
    <w:rsid w:val="00AE2327"/>
    <w:rsid w:val="00AE2D26"/>
    <w:rsid w:val="00AE36E3"/>
    <w:rsid w:val="00AE5D71"/>
    <w:rsid w:val="00AE70F6"/>
    <w:rsid w:val="00AF052A"/>
    <w:rsid w:val="00AF521D"/>
    <w:rsid w:val="00AF6291"/>
    <w:rsid w:val="00AF70DC"/>
    <w:rsid w:val="00B0326F"/>
    <w:rsid w:val="00B10856"/>
    <w:rsid w:val="00B13CB8"/>
    <w:rsid w:val="00B17FAB"/>
    <w:rsid w:val="00B201DA"/>
    <w:rsid w:val="00B21BFE"/>
    <w:rsid w:val="00B25D4A"/>
    <w:rsid w:val="00B31A7D"/>
    <w:rsid w:val="00B37638"/>
    <w:rsid w:val="00B4091B"/>
    <w:rsid w:val="00B40EF0"/>
    <w:rsid w:val="00B41D4F"/>
    <w:rsid w:val="00B4366D"/>
    <w:rsid w:val="00B43E70"/>
    <w:rsid w:val="00B446AC"/>
    <w:rsid w:val="00B51538"/>
    <w:rsid w:val="00B532F3"/>
    <w:rsid w:val="00B55838"/>
    <w:rsid w:val="00B650C2"/>
    <w:rsid w:val="00B66BD2"/>
    <w:rsid w:val="00B67137"/>
    <w:rsid w:val="00B737F1"/>
    <w:rsid w:val="00B767D6"/>
    <w:rsid w:val="00B76DE9"/>
    <w:rsid w:val="00B814F4"/>
    <w:rsid w:val="00B81B14"/>
    <w:rsid w:val="00B82A21"/>
    <w:rsid w:val="00B86262"/>
    <w:rsid w:val="00B90F96"/>
    <w:rsid w:val="00B92784"/>
    <w:rsid w:val="00B942AA"/>
    <w:rsid w:val="00B9682E"/>
    <w:rsid w:val="00B972F1"/>
    <w:rsid w:val="00BA128C"/>
    <w:rsid w:val="00BA66B8"/>
    <w:rsid w:val="00BA69D1"/>
    <w:rsid w:val="00BB146A"/>
    <w:rsid w:val="00BB25DB"/>
    <w:rsid w:val="00BB5203"/>
    <w:rsid w:val="00BC1354"/>
    <w:rsid w:val="00BC3386"/>
    <w:rsid w:val="00BC5F1D"/>
    <w:rsid w:val="00BD0D49"/>
    <w:rsid w:val="00BD2B04"/>
    <w:rsid w:val="00BD5547"/>
    <w:rsid w:val="00BD7299"/>
    <w:rsid w:val="00BD7C7C"/>
    <w:rsid w:val="00BE24B0"/>
    <w:rsid w:val="00BE37C9"/>
    <w:rsid w:val="00BE3B6C"/>
    <w:rsid w:val="00BE55FA"/>
    <w:rsid w:val="00BF6156"/>
    <w:rsid w:val="00C00EAC"/>
    <w:rsid w:val="00C0128A"/>
    <w:rsid w:val="00C01AD1"/>
    <w:rsid w:val="00C0257E"/>
    <w:rsid w:val="00C035B1"/>
    <w:rsid w:val="00C040E1"/>
    <w:rsid w:val="00C04210"/>
    <w:rsid w:val="00C1162F"/>
    <w:rsid w:val="00C1331F"/>
    <w:rsid w:val="00C1399C"/>
    <w:rsid w:val="00C14C6B"/>
    <w:rsid w:val="00C177EE"/>
    <w:rsid w:val="00C2584C"/>
    <w:rsid w:val="00C25EB3"/>
    <w:rsid w:val="00C27684"/>
    <w:rsid w:val="00C27A4B"/>
    <w:rsid w:val="00C37852"/>
    <w:rsid w:val="00C51CFF"/>
    <w:rsid w:val="00C56FE0"/>
    <w:rsid w:val="00C5731B"/>
    <w:rsid w:val="00C61AC7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7606D"/>
    <w:rsid w:val="00C8101D"/>
    <w:rsid w:val="00C8713D"/>
    <w:rsid w:val="00C95F88"/>
    <w:rsid w:val="00C96B53"/>
    <w:rsid w:val="00C9753B"/>
    <w:rsid w:val="00CA0269"/>
    <w:rsid w:val="00CA3CC8"/>
    <w:rsid w:val="00CB2229"/>
    <w:rsid w:val="00CB6018"/>
    <w:rsid w:val="00CB6FDF"/>
    <w:rsid w:val="00CC0B60"/>
    <w:rsid w:val="00CC21C5"/>
    <w:rsid w:val="00CC5580"/>
    <w:rsid w:val="00CC6349"/>
    <w:rsid w:val="00CC7168"/>
    <w:rsid w:val="00CC7668"/>
    <w:rsid w:val="00CD19AE"/>
    <w:rsid w:val="00CD5094"/>
    <w:rsid w:val="00CD5863"/>
    <w:rsid w:val="00CD7148"/>
    <w:rsid w:val="00CE0779"/>
    <w:rsid w:val="00CE0AC5"/>
    <w:rsid w:val="00CE1B45"/>
    <w:rsid w:val="00CE6807"/>
    <w:rsid w:val="00CF3A02"/>
    <w:rsid w:val="00CF401F"/>
    <w:rsid w:val="00CF42F2"/>
    <w:rsid w:val="00D05664"/>
    <w:rsid w:val="00D17217"/>
    <w:rsid w:val="00D177B9"/>
    <w:rsid w:val="00D178DF"/>
    <w:rsid w:val="00D2008F"/>
    <w:rsid w:val="00D24976"/>
    <w:rsid w:val="00D27DE0"/>
    <w:rsid w:val="00D3065F"/>
    <w:rsid w:val="00D31F60"/>
    <w:rsid w:val="00D32EE9"/>
    <w:rsid w:val="00D33983"/>
    <w:rsid w:val="00D3449B"/>
    <w:rsid w:val="00D34A75"/>
    <w:rsid w:val="00D3716F"/>
    <w:rsid w:val="00D37738"/>
    <w:rsid w:val="00D37986"/>
    <w:rsid w:val="00D40DDC"/>
    <w:rsid w:val="00D44D9B"/>
    <w:rsid w:val="00D456EE"/>
    <w:rsid w:val="00D55BDA"/>
    <w:rsid w:val="00D55BE4"/>
    <w:rsid w:val="00D61A3E"/>
    <w:rsid w:val="00D70AAB"/>
    <w:rsid w:val="00D7135A"/>
    <w:rsid w:val="00D722BF"/>
    <w:rsid w:val="00D76A20"/>
    <w:rsid w:val="00D80DA9"/>
    <w:rsid w:val="00D823E4"/>
    <w:rsid w:val="00D85081"/>
    <w:rsid w:val="00D87005"/>
    <w:rsid w:val="00D907A6"/>
    <w:rsid w:val="00D91FD9"/>
    <w:rsid w:val="00D94ABF"/>
    <w:rsid w:val="00D97F70"/>
    <w:rsid w:val="00DA1DEF"/>
    <w:rsid w:val="00DB0305"/>
    <w:rsid w:val="00DB323A"/>
    <w:rsid w:val="00DB35EE"/>
    <w:rsid w:val="00DB5544"/>
    <w:rsid w:val="00DB77ED"/>
    <w:rsid w:val="00DB7EB0"/>
    <w:rsid w:val="00DB7FA2"/>
    <w:rsid w:val="00DC6A02"/>
    <w:rsid w:val="00DC6BA3"/>
    <w:rsid w:val="00DD070E"/>
    <w:rsid w:val="00DD193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2329E"/>
    <w:rsid w:val="00E30AF2"/>
    <w:rsid w:val="00E3131B"/>
    <w:rsid w:val="00E345FD"/>
    <w:rsid w:val="00E366FE"/>
    <w:rsid w:val="00E36FDF"/>
    <w:rsid w:val="00E40AA0"/>
    <w:rsid w:val="00E440BB"/>
    <w:rsid w:val="00E45644"/>
    <w:rsid w:val="00E459D6"/>
    <w:rsid w:val="00E5008E"/>
    <w:rsid w:val="00E50123"/>
    <w:rsid w:val="00E51330"/>
    <w:rsid w:val="00E541FD"/>
    <w:rsid w:val="00E54956"/>
    <w:rsid w:val="00E56587"/>
    <w:rsid w:val="00E60D8C"/>
    <w:rsid w:val="00E659BD"/>
    <w:rsid w:val="00E66DD3"/>
    <w:rsid w:val="00E673CE"/>
    <w:rsid w:val="00E726EE"/>
    <w:rsid w:val="00E7278C"/>
    <w:rsid w:val="00E72FCE"/>
    <w:rsid w:val="00E82446"/>
    <w:rsid w:val="00E83027"/>
    <w:rsid w:val="00E83F02"/>
    <w:rsid w:val="00E85891"/>
    <w:rsid w:val="00E864CA"/>
    <w:rsid w:val="00E86735"/>
    <w:rsid w:val="00E87A82"/>
    <w:rsid w:val="00E92DAE"/>
    <w:rsid w:val="00E9419D"/>
    <w:rsid w:val="00EA07C9"/>
    <w:rsid w:val="00EA0B3A"/>
    <w:rsid w:val="00EA11DC"/>
    <w:rsid w:val="00EA26EF"/>
    <w:rsid w:val="00EA4286"/>
    <w:rsid w:val="00EA438C"/>
    <w:rsid w:val="00EA4BD5"/>
    <w:rsid w:val="00EA5323"/>
    <w:rsid w:val="00EA5AEE"/>
    <w:rsid w:val="00EB10D1"/>
    <w:rsid w:val="00EB3733"/>
    <w:rsid w:val="00EB3A1F"/>
    <w:rsid w:val="00EB3EA2"/>
    <w:rsid w:val="00EC1EE9"/>
    <w:rsid w:val="00EC2114"/>
    <w:rsid w:val="00EC322A"/>
    <w:rsid w:val="00EC3D1A"/>
    <w:rsid w:val="00EC4354"/>
    <w:rsid w:val="00EC72EA"/>
    <w:rsid w:val="00EC7FC4"/>
    <w:rsid w:val="00ED1BAF"/>
    <w:rsid w:val="00ED3273"/>
    <w:rsid w:val="00ED7AAF"/>
    <w:rsid w:val="00EE008E"/>
    <w:rsid w:val="00EE00F3"/>
    <w:rsid w:val="00EE0147"/>
    <w:rsid w:val="00EE1E2F"/>
    <w:rsid w:val="00EE33E8"/>
    <w:rsid w:val="00EE4F79"/>
    <w:rsid w:val="00EE6A70"/>
    <w:rsid w:val="00EE7191"/>
    <w:rsid w:val="00EE7294"/>
    <w:rsid w:val="00EF2738"/>
    <w:rsid w:val="00EF55CB"/>
    <w:rsid w:val="00EF624F"/>
    <w:rsid w:val="00EF6687"/>
    <w:rsid w:val="00F01010"/>
    <w:rsid w:val="00F0508D"/>
    <w:rsid w:val="00F05C54"/>
    <w:rsid w:val="00F0610F"/>
    <w:rsid w:val="00F06D72"/>
    <w:rsid w:val="00F07B14"/>
    <w:rsid w:val="00F1006D"/>
    <w:rsid w:val="00F11271"/>
    <w:rsid w:val="00F12D88"/>
    <w:rsid w:val="00F14FF1"/>
    <w:rsid w:val="00F1741E"/>
    <w:rsid w:val="00F20AAB"/>
    <w:rsid w:val="00F22C15"/>
    <w:rsid w:val="00F245FC"/>
    <w:rsid w:val="00F2616B"/>
    <w:rsid w:val="00F32342"/>
    <w:rsid w:val="00F36E78"/>
    <w:rsid w:val="00F4149E"/>
    <w:rsid w:val="00F42FD6"/>
    <w:rsid w:val="00F44F9B"/>
    <w:rsid w:val="00F4642D"/>
    <w:rsid w:val="00F46BE6"/>
    <w:rsid w:val="00F52A82"/>
    <w:rsid w:val="00F53D95"/>
    <w:rsid w:val="00F54467"/>
    <w:rsid w:val="00F55186"/>
    <w:rsid w:val="00F566A7"/>
    <w:rsid w:val="00F614F3"/>
    <w:rsid w:val="00F62B02"/>
    <w:rsid w:val="00F66B64"/>
    <w:rsid w:val="00F6745C"/>
    <w:rsid w:val="00F74E6B"/>
    <w:rsid w:val="00F7671C"/>
    <w:rsid w:val="00F76B36"/>
    <w:rsid w:val="00F76BB8"/>
    <w:rsid w:val="00F77315"/>
    <w:rsid w:val="00F833D2"/>
    <w:rsid w:val="00F85C1B"/>
    <w:rsid w:val="00F8604B"/>
    <w:rsid w:val="00F930C9"/>
    <w:rsid w:val="00F9354B"/>
    <w:rsid w:val="00FA4AD7"/>
    <w:rsid w:val="00FB1326"/>
    <w:rsid w:val="00FB3186"/>
    <w:rsid w:val="00FB4568"/>
    <w:rsid w:val="00FB697B"/>
    <w:rsid w:val="00FB7061"/>
    <w:rsid w:val="00FC0FD3"/>
    <w:rsid w:val="00FC123D"/>
    <w:rsid w:val="00FC15C0"/>
    <w:rsid w:val="00FC1994"/>
    <w:rsid w:val="00FC19B9"/>
    <w:rsid w:val="00FC5E34"/>
    <w:rsid w:val="00FC671C"/>
    <w:rsid w:val="00FD4C68"/>
    <w:rsid w:val="00FE0C1F"/>
    <w:rsid w:val="00FE1586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B3D95D6-5511-0146-8FA2-F6C1CB1B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A8462-A6AB-48A8-A936-91F87E6A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1823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2</cp:revision>
  <cp:lastPrinted>2020-03-13T09:56:00Z</cp:lastPrinted>
  <dcterms:created xsi:type="dcterms:W3CDTF">2020-10-29T16:40:00Z</dcterms:created>
  <dcterms:modified xsi:type="dcterms:W3CDTF">2020-10-29T16:40:00Z</dcterms:modified>
</cp:coreProperties>
</file>