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63C" w:rsidRPr="00E3163C" w:rsidRDefault="00E3163C" w:rsidP="00E3163C">
      <w:pPr>
        <w:spacing w:after="0" w:line="240" w:lineRule="auto"/>
        <w:jc w:val="both"/>
        <w:rPr>
          <w:rFonts w:ascii="Arial" w:eastAsia="Times New Roman" w:hAnsi="Arial" w:cs="Arial"/>
          <w:lang w:eastAsia="es-ES_tradnl"/>
        </w:rPr>
      </w:pPr>
    </w:p>
    <w:p w:rsidR="00E3163C" w:rsidRDefault="00E3163C" w:rsidP="00E3163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p w:rsidR="00A46335" w:rsidRDefault="00A46335" w:rsidP="00E3163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p w:rsidR="00A46335" w:rsidRDefault="00A46335" w:rsidP="00E3163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p w:rsidR="00A46335" w:rsidRPr="00E3163C" w:rsidRDefault="00A46335" w:rsidP="00E3163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p w:rsidR="00E3163C" w:rsidRDefault="00E3163C" w:rsidP="005E6C0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_tradnl"/>
        </w:rPr>
      </w:pPr>
      <w:r w:rsidRPr="00E3163C">
        <w:rPr>
          <w:rFonts w:ascii="Arial" w:eastAsia="Times New Roman" w:hAnsi="Arial" w:cs="Arial"/>
          <w:b/>
          <w:sz w:val="20"/>
          <w:szCs w:val="20"/>
          <w:lang w:eastAsia="es-ES_tradnl"/>
        </w:rPr>
        <w:t>ANEXO I</w:t>
      </w:r>
    </w:p>
    <w:p w:rsidR="007D3E54" w:rsidRPr="00E3163C" w:rsidRDefault="007D3E54" w:rsidP="00DA747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tbl>
      <w:tblPr>
        <w:tblW w:w="5161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25"/>
      </w:tblGrid>
      <w:tr w:rsidR="00E3163C" w:rsidRPr="00E3163C" w:rsidTr="005A6418">
        <w:trPr>
          <w:trHeight w:val="501"/>
        </w:trPr>
        <w:tc>
          <w:tcPr>
            <w:tcW w:w="5000" w:type="pct"/>
            <w:shd w:val="clear" w:color="auto" w:fill="D9D9D9"/>
            <w:vAlign w:val="center"/>
          </w:tcPr>
          <w:p w:rsidR="00E3163C" w:rsidRPr="00E3163C" w:rsidRDefault="00E3163C" w:rsidP="00E3163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20"/>
                <w:szCs w:val="20"/>
                <w:lang w:eastAsia="es-ES_tradnl"/>
              </w:rPr>
            </w:pPr>
            <w:r w:rsidRPr="00E3163C">
              <w:rPr>
                <w:rFonts w:ascii="Arial" w:eastAsia="SimSun" w:hAnsi="Arial" w:cs="Arial"/>
                <w:b/>
                <w:sz w:val="20"/>
                <w:szCs w:val="20"/>
                <w:lang w:eastAsia="es-ES_tradnl"/>
              </w:rPr>
              <w:t xml:space="preserve">SOLICITUD DE SUBVENCION </w:t>
            </w:r>
            <w:r w:rsidR="005A6418">
              <w:rPr>
                <w:rFonts w:ascii="Arial" w:eastAsia="SimSun" w:hAnsi="Arial" w:cs="Arial"/>
                <w:b/>
                <w:sz w:val="20"/>
                <w:szCs w:val="20"/>
                <w:lang w:eastAsia="es-ES_tradnl"/>
              </w:rPr>
              <w:t>ENTIDADES LOCALES MENORES</w:t>
            </w:r>
            <w:r w:rsidRPr="00E3163C">
              <w:rPr>
                <w:rFonts w:ascii="Arial" w:eastAsia="SimSun" w:hAnsi="Arial" w:cs="Arial"/>
                <w:b/>
                <w:sz w:val="20"/>
                <w:szCs w:val="20"/>
                <w:lang w:eastAsia="es-ES_tradnl"/>
              </w:rPr>
              <w:t xml:space="preserve"> 2019</w:t>
            </w:r>
          </w:p>
          <w:p w:rsidR="00E3163C" w:rsidRPr="00E3163C" w:rsidRDefault="00E3163C" w:rsidP="00E3163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20"/>
                <w:szCs w:val="20"/>
                <w:lang w:eastAsia="es-ES_tradnl"/>
              </w:rPr>
            </w:pPr>
          </w:p>
        </w:tc>
      </w:tr>
    </w:tbl>
    <w:p w:rsidR="007D3E54" w:rsidRPr="00E3163C" w:rsidRDefault="007D3E54" w:rsidP="00E316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_tradnl"/>
        </w:rPr>
      </w:pPr>
    </w:p>
    <w:p w:rsidR="000B782A" w:rsidRDefault="00E3163C" w:rsidP="006C1F31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_tradnl"/>
        </w:rPr>
      </w:pPr>
      <w:r w:rsidRPr="00B0227D">
        <w:rPr>
          <w:rFonts w:ascii="Arial" w:eastAsia="Times New Roman" w:hAnsi="Arial" w:cs="Arial"/>
          <w:b/>
          <w:sz w:val="20"/>
          <w:szCs w:val="20"/>
          <w:lang w:eastAsia="es-ES_tradnl"/>
        </w:rPr>
        <w:t>DA</w:t>
      </w:r>
      <w:r w:rsidR="00B0227D">
        <w:rPr>
          <w:rFonts w:ascii="Arial" w:eastAsia="Times New Roman" w:hAnsi="Arial" w:cs="Arial"/>
          <w:b/>
          <w:sz w:val="20"/>
          <w:szCs w:val="20"/>
          <w:lang w:eastAsia="es-ES_tradnl"/>
        </w:rPr>
        <w:t>TOS DE LA ENTIDAD LOCAL MENOR:</w:t>
      </w:r>
    </w:p>
    <w:p w:rsidR="00B0227D" w:rsidRPr="00B0227D" w:rsidRDefault="00B0227D" w:rsidP="00B0227D">
      <w:pPr>
        <w:pStyle w:val="Prrafodelista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tbl>
      <w:tblPr>
        <w:tblW w:w="5085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71"/>
        <w:gridCol w:w="1984"/>
        <w:gridCol w:w="1969"/>
        <w:gridCol w:w="865"/>
        <w:gridCol w:w="2695"/>
      </w:tblGrid>
      <w:tr w:rsidR="00224422" w:rsidRPr="00E3163C" w:rsidTr="00224422">
        <w:trPr>
          <w:trHeight w:val="367"/>
        </w:trPr>
        <w:tc>
          <w:tcPr>
            <w:tcW w:w="5000" w:type="pct"/>
            <w:gridSpan w:val="5"/>
            <w:shd w:val="clear" w:color="auto" w:fill="auto"/>
          </w:tcPr>
          <w:p w:rsidR="00224422" w:rsidRPr="00E3163C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 w:rsidRPr="00E3163C"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DENOMINACION:</w:t>
            </w:r>
          </w:p>
          <w:p w:rsidR="00224422" w:rsidRPr="00E3163C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b/>
                <w:sz w:val="18"/>
                <w:szCs w:val="18"/>
                <w:lang w:eastAsia="es-ES_tradnl"/>
              </w:rPr>
            </w:pPr>
            <w:r w:rsidRPr="00E3163C">
              <w:rPr>
                <w:rFonts w:ascii="Arial" w:eastAsia="SimSun" w:hAnsi="Arial" w:cs="Arial"/>
                <w:b/>
                <w:sz w:val="18"/>
                <w:szCs w:val="18"/>
                <w:lang w:eastAsia="es-ES_tradnl"/>
              </w:rPr>
              <w:t xml:space="preserve">   </w:t>
            </w:r>
          </w:p>
        </w:tc>
      </w:tr>
      <w:tr w:rsidR="00224422" w:rsidRPr="00E3163C" w:rsidTr="00224422">
        <w:trPr>
          <w:trHeight w:val="403"/>
        </w:trPr>
        <w:tc>
          <w:tcPr>
            <w:tcW w:w="5000" w:type="pct"/>
            <w:gridSpan w:val="5"/>
            <w:shd w:val="clear" w:color="auto" w:fill="auto"/>
          </w:tcPr>
          <w:p w:rsidR="00224422" w:rsidRPr="00E3163C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b/>
                <w:sz w:val="18"/>
                <w:szCs w:val="18"/>
                <w:lang w:eastAsia="es-ES_tradnl"/>
              </w:rPr>
            </w:pPr>
            <w:r w:rsidRPr="00E3163C"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DOMICILIO :</w:t>
            </w:r>
          </w:p>
        </w:tc>
      </w:tr>
      <w:tr w:rsidR="00224422" w:rsidRPr="00E3163C" w:rsidTr="00224422">
        <w:trPr>
          <w:trHeight w:val="403"/>
        </w:trPr>
        <w:tc>
          <w:tcPr>
            <w:tcW w:w="2085" w:type="pct"/>
            <w:gridSpan w:val="2"/>
            <w:shd w:val="clear" w:color="auto" w:fill="auto"/>
          </w:tcPr>
          <w:p w:rsidR="00224422" w:rsidRPr="00224422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 w:rsidRPr="00224422"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POBLACIÓN</w:t>
            </w:r>
            <w:r w:rsidR="00DA7470"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 xml:space="preserve"> TOTAL</w:t>
            </w:r>
            <w:r w:rsidRPr="00224422"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:</w:t>
            </w:r>
          </w:p>
        </w:tc>
        <w:tc>
          <w:tcPr>
            <w:tcW w:w="1038" w:type="pct"/>
            <w:shd w:val="clear" w:color="auto" w:fill="auto"/>
          </w:tcPr>
          <w:p w:rsidR="00224422" w:rsidRPr="00224422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 w:rsidRPr="00224422"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C.P:</w:t>
            </w:r>
          </w:p>
        </w:tc>
        <w:tc>
          <w:tcPr>
            <w:tcW w:w="1877" w:type="pct"/>
            <w:gridSpan w:val="2"/>
            <w:shd w:val="clear" w:color="auto" w:fill="auto"/>
          </w:tcPr>
          <w:p w:rsidR="00224422" w:rsidRPr="00224422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 w:rsidRPr="00224422"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CIF:</w:t>
            </w:r>
          </w:p>
        </w:tc>
      </w:tr>
      <w:tr w:rsidR="00224422" w:rsidRPr="00E3163C" w:rsidTr="00224422">
        <w:trPr>
          <w:trHeight w:val="408"/>
        </w:trPr>
        <w:tc>
          <w:tcPr>
            <w:tcW w:w="1039" w:type="pct"/>
            <w:shd w:val="clear" w:color="auto" w:fill="auto"/>
          </w:tcPr>
          <w:p w:rsidR="00224422" w:rsidRPr="00E3163C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FAX:</w:t>
            </w:r>
          </w:p>
        </w:tc>
        <w:tc>
          <w:tcPr>
            <w:tcW w:w="2084" w:type="pct"/>
            <w:gridSpan w:val="2"/>
            <w:shd w:val="clear" w:color="auto" w:fill="auto"/>
          </w:tcPr>
          <w:p w:rsidR="00224422" w:rsidRPr="00224422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TELÉFONOS:</w:t>
            </w:r>
          </w:p>
        </w:tc>
        <w:tc>
          <w:tcPr>
            <w:tcW w:w="1877" w:type="pct"/>
            <w:gridSpan w:val="2"/>
            <w:shd w:val="clear" w:color="auto" w:fill="auto"/>
          </w:tcPr>
          <w:p w:rsidR="00224422" w:rsidRPr="00224422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E-MAIL:</w:t>
            </w:r>
          </w:p>
        </w:tc>
      </w:tr>
      <w:tr w:rsidR="00224422" w:rsidRPr="00E3163C" w:rsidTr="00224422">
        <w:tc>
          <w:tcPr>
            <w:tcW w:w="5000" w:type="pct"/>
            <w:gridSpan w:val="5"/>
            <w:shd w:val="clear" w:color="auto" w:fill="auto"/>
            <w:vAlign w:val="center"/>
          </w:tcPr>
          <w:p w:rsidR="00224422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DATOS BANCARIOS DE LA ENTIDAD LOCAL MENOR:</w:t>
            </w:r>
          </w:p>
          <w:p w:rsidR="00224422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</w:p>
          <w:p w:rsidR="00224422" w:rsidRPr="00E3163C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</w:p>
          <w:p w:rsidR="00224422" w:rsidRPr="00E3163C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</w:p>
        </w:tc>
      </w:tr>
      <w:tr w:rsidR="00224422" w:rsidRPr="00E3163C" w:rsidTr="00224422">
        <w:trPr>
          <w:trHeight w:val="973"/>
        </w:trPr>
        <w:tc>
          <w:tcPr>
            <w:tcW w:w="3579" w:type="pct"/>
            <w:gridSpan w:val="4"/>
            <w:shd w:val="clear" w:color="auto" w:fill="auto"/>
            <w:vAlign w:val="center"/>
          </w:tcPr>
          <w:p w:rsidR="00224422" w:rsidRDefault="00224422" w:rsidP="00E3163C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PRESIDENTE JUNTA VECINAL/ALCALDE PEDÁNEO CONCEJO ABIERTO:</w:t>
            </w:r>
          </w:p>
          <w:p w:rsidR="00224422" w:rsidRDefault="00224422" w:rsidP="00E3163C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</w:p>
          <w:p w:rsidR="00224422" w:rsidRDefault="00224422" w:rsidP="00E3163C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</w:p>
          <w:p w:rsidR="00224422" w:rsidRDefault="00224422" w:rsidP="00E3163C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:rsidR="00224422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NIF:</w:t>
            </w:r>
          </w:p>
          <w:p w:rsidR="00224422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</w:p>
          <w:p w:rsidR="00224422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</w:p>
          <w:p w:rsidR="00224422" w:rsidRPr="00E3163C" w:rsidRDefault="00224422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</w:p>
        </w:tc>
      </w:tr>
    </w:tbl>
    <w:p w:rsidR="00E3163C" w:rsidRPr="00E3163C" w:rsidRDefault="00E3163C" w:rsidP="00E3163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p w:rsidR="00E3163C" w:rsidRPr="000B782A" w:rsidRDefault="00E3163C" w:rsidP="000B782A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_tradnl"/>
        </w:rPr>
      </w:pPr>
      <w:r w:rsidRPr="000B782A">
        <w:rPr>
          <w:rFonts w:ascii="Arial" w:eastAsia="Times New Roman" w:hAnsi="Arial" w:cs="Arial"/>
          <w:b/>
          <w:sz w:val="20"/>
          <w:szCs w:val="20"/>
          <w:lang w:eastAsia="es-ES_tradnl"/>
        </w:rPr>
        <w:t>SUBVENCIÓN QUE SOLICITA:</w:t>
      </w:r>
    </w:p>
    <w:p w:rsidR="000B782A" w:rsidRPr="000B782A" w:rsidRDefault="000B782A" w:rsidP="000B782A">
      <w:pPr>
        <w:pStyle w:val="Prrafodelista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tbl>
      <w:tblPr>
        <w:tblW w:w="5085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69"/>
        <w:gridCol w:w="3215"/>
      </w:tblGrid>
      <w:tr w:rsidR="00E3163C" w:rsidRPr="00E3163C" w:rsidTr="00DA7470">
        <w:trPr>
          <w:trHeight w:val="372"/>
        </w:trPr>
        <w:tc>
          <w:tcPr>
            <w:tcW w:w="3305" w:type="pct"/>
            <w:shd w:val="clear" w:color="auto" w:fill="auto"/>
          </w:tcPr>
          <w:p w:rsidR="00E3163C" w:rsidRPr="00E3163C" w:rsidRDefault="00E3163C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 w:rsidRPr="00E3163C"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IMPORTE DEL PRESUPUESTO DEL  GASTO CORRIENTE:</w:t>
            </w:r>
          </w:p>
        </w:tc>
        <w:tc>
          <w:tcPr>
            <w:tcW w:w="1695" w:type="pct"/>
            <w:shd w:val="clear" w:color="auto" w:fill="auto"/>
          </w:tcPr>
          <w:p w:rsidR="00E3163C" w:rsidRPr="00E3163C" w:rsidRDefault="00E3163C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b/>
                <w:sz w:val="20"/>
                <w:szCs w:val="20"/>
                <w:lang w:eastAsia="es-ES_tradnl"/>
              </w:rPr>
            </w:pPr>
          </w:p>
        </w:tc>
      </w:tr>
      <w:tr w:rsidR="00E3163C" w:rsidRPr="00E3163C" w:rsidTr="00DA7470">
        <w:trPr>
          <w:trHeight w:val="406"/>
        </w:trPr>
        <w:tc>
          <w:tcPr>
            <w:tcW w:w="3305" w:type="pct"/>
            <w:shd w:val="clear" w:color="auto" w:fill="auto"/>
          </w:tcPr>
          <w:p w:rsidR="00E3163C" w:rsidRPr="00E3163C" w:rsidRDefault="00E3163C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 w:rsidRPr="00E3163C"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 xml:space="preserve">IMPORTE DE LA SUBVENCIÓN SOLICITADA </w:t>
            </w:r>
            <w:r w:rsidRPr="00E3163C">
              <w:rPr>
                <w:rFonts w:ascii="Arial" w:eastAsia="SimSun" w:hAnsi="Arial" w:cs="Arial"/>
                <w:b/>
                <w:sz w:val="18"/>
                <w:szCs w:val="18"/>
                <w:lang w:eastAsia="es-ES_tradnl"/>
              </w:rPr>
              <w:t>(Límite 60.000 euros</w:t>
            </w:r>
            <w:r w:rsidRPr="00E3163C"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):</w:t>
            </w:r>
          </w:p>
        </w:tc>
        <w:tc>
          <w:tcPr>
            <w:tcW w:w="1695" w:type="pct"/>
            <w:shd w:val="clear" w:color="auto" w:fill="auto"/>
          </w:tcPr>
          <w:p w:rsidR="00E3163C" w:rsidRPr="00E3163C" w:rsidRDefault="00E3163C" w:rsidP="00E3163C">
            <w:pPr>
              <w:spacing w:after="0" w:line="240" w:lineRule="auto"/>
              <w:jc w:val="both"/>
              <w:rPr>
                <w:rFonts w:ascii="Arial" w:eastAsia="SimSun" w:hAnsi="Arial" w:cs="Arial"/>
                <w:b/>
                <w:sz w:val="20"/>
                <w:szCs w:val="20"/>
                <w:lang w:eastAsia="es-ES_tradnl"/>
              </w:rPr>
            </w:pPr>
          </w:p>
        </w:tc>
      </w:tr>
    </w:tbl>
    <w:p w:rsidR="00E3163C" w:rsidRPr="00E3163C" w:rsidRDefault="00E3163C" w:rsidP="00E3163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p w:rsidR="005A6418" w:rsidRDefault="00E3163C" w:rsidP="000B782A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_tradnl"/>
        </w:rPr>
      </w:pPr>
      <w:r w:rsidRPr="000B782A">
        <w:rPr>
          <w:rFonts w:ascii="Arial" w:eastAsia="Times New Roman" w:hAnsi="Arial" w:cs="Arial"/>
          <w:b/>
          <w:bCs/>
          <w:sz w:val="20"/>
          <w:szCs w:val="20"/>
          <w:lang w:eastAsia="es-ES_tradnl"/>
        </w:rPr>
        <w:t>DECLARACIÓN RESPONSABLE</w:t>
      </w:r>
      <w:r w:rsidR="00F45254">
        <w:rPr>
          <w:rFonts w:ascii="Arial" w:eastAsia="Times New Roman" w:hAnsi="Arial" w:cs="Arial"/>
          <w:b/>
          <w:bCs/>
          <w:sz w:val="20"/>
          <w:szCs w:val="20"/>
          <w:lang w:eastAsia="es-ES_tradnl"/>
        </w:rPr>
        <w:t xml:space="preserve"> (marcar con x)</w:t>
      </w:r>
    </w:p>
    <w:p w:rsidR="00F45254" w:rsidRPr="00F45254" w:rsidRDefault="00F45254" w:rsidP="007D3E5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_tradnl"/>
        </w:rPr>
      </w:pPr>
    </w:p>
    <w:p w:rsidR="007D3E54" w:rsidRDefault="007D3E54" w:rsidP="007D3E5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_tradnl"/>
        </w:rPr>
      </w:pPr>
      <w:r w:rsidRPr="00F45254">
        <w:rPr>
          <w:rFonts w:ascii="Arial" w:eastAsia="Times New Roman" w:hAnsi="Arial" w:cs="Arial"/>
          <w:bCs/>
          <w:sz w:val="20"/>
          <w:szCs w:val="20"/>
          <w:lang w:eastAsia="es-ES_tradnl"/>
        </w:rPr>
        <w:t>La persona abajo firmante declara bajo su responsabilidad:</w:t>
      </w:r>
    </w:p>
    <w:p w:rsidR="00F45254" w:rsidRPr="00F45254" w:rsidRDefault="00F45254" w:rsidP="007D3E5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_tradnl"/>
        </w:rPr>
      </w:pPr>
    </w:p>
    <w:tbl>
      <w:tblPr>
        <w:tblStyle w:val="Tablaconcuadrcul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9072"/>
      </w:tblGrid>
      <w:tr w:rsidR="00F45254" w:rsidTr="002761E4">
        <w:tc>
          <w:tcPr>
            <w:tcW w:w="426" w:type="dxa"/>
          </w:tcPr>
          <w:p w:rsidR="00F45254" w:rsidRDefault="00F4525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9072" w:type="dxa"/>
          </w:tcPr>
          <w:p w:rsidR="00F45254" w:rsidRDefault="00F4525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Q</w:t>
            </w:r>
            <w:r w:rsidRPr="005A6418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ue son</w:t>
            </w:r>
            <w:r w:rsidRPr="00BF37E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ciertos cuantos datos figuran en la solicitud y, en su caso, la documentación adjunta.</w:t>
            </w:r>
          </w:p>
        </w:tc>
      </w:tr>
      <w:tr w:rsidR="00F45254" w:rsidTr="002761E4">
        <w:tc>
          <w:tcPr>
            <w:tcW w:w="426" w:type="dxa"/>
          </w:tcPr>
          <w:p w:rsidR="00F45254" w:rsidRDefault="00F4525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9072" w:type="dxa"/>
          </w:tcPr>
          <w:p w:rsidR="00F45254" w:rsidRDefault="00F4525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C</w:t>
            </w:r>
            <w:r w:rsidRPr="00BF37E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ono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cer, aceptar y comprometerse </w:t>
            </w:r>
            <w:r w:rsidRPr="00BF37E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al cumplimiento de las bases reguladoras y en la convocatoria de la ayuda.</w:t>
            </w:r>
          </w:p>
        </w:tc>
      </w:tr>
      <w:tr w:rsidR="00F45254" w:rsidTr="002761E4">
        <w:tc>
          <w:tcPr>
            <w:tcW w:w="426" w:type="dxa"/>
          </w:tcPr>
          <w:p w:rsidR="00F45254" w:rsidRDefault="00F4525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9072" w:type="dxa"/>
          </w:tcPr>
          <w:p w:rsidR="00F45254" w:rsidRDefault="00F4525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C</w:t>
            </w:r>
            <w:r w:rsidRPr="00BF37E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umplir los requisitos exigidos en las bases reguladoras y en la convocatoria.</w:t>
            </w:r>
          </w:p>
        </w:tc>
      </w:tr>
      <w:tr w:rsidR="00F45254" w:rsidTr="002761E4">
        <w:tc>
          <w:tcPr>
            <w:tcW w:w="426" w:type="dxa"/>
          </w:tcPr>
          <w:p w:rsidR="00F45254" w:rsidRDefault="00F4525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9072" w:type="dxa"/>
          </w:tcPr>
          <w:p w:rsidR="00F45254" w:rsidRDefault="00F4525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es-ES_tradnl"/>
              </w:rPr>
              <w:t>Q</w:t>
            </w:r>
            <w:r w:rsidRPr="005A6418">
              <w:rPr>
                <w:rFonts w:ascii="Arial" w:eastAsia="Times New Roman" w:hAnsi="Arial" w:cs="Arial"/>
                <w:bCs/>
                <w:sz w:val="18"/>
                <w:szCs w:val="18"/>
                <w:lang w:eastAsia="es-ES_tradnl"/>
              </w:rPr>
              <w:t xml:space="preserve">ue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es-ES_tradnl"/>
              </w:rPr>
              <w:t>la Entidad L</w:t>
            </w:r>
            <w:r w:rsidRPr="00E3163C">
              <w:rPr>
                <w:rFonts w:ascii="Arial" w:eastAsia="Times New Roman" w:hAnsi="Arial" w:cs="Arial"/>
                <w:bCs/>
                <w:sz w:val="18"/>
                <w:szCs w:val="18"/>
                <w:lang w:eastAsia="es-ES_tradnl"/>
              </w:rPr>
              <w:t xml:space="preserve">ocal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es-ES_tradnl"/>
              </w:rPr>
              <w:t xml:space="preserve">Menor </w:t>
            </w:r>
            <w:r w:rsidRPr="00E3163C">
              <w:rPr>
                <w:rFonts w:ascii="Arial" w:eastAsia="Times New Roman" w:hAnsi="Arial" w:cs="Arial"/>
                <w:bCs/>
                <w:sz w:val="18"/>
                <w:szCs w:val="18"/>
                <w:lang w:eastAsia="es-ES_tradnl"/>
              </w:rPr>
              <w:t>que presido no está incursa en ninguna de las causas de incompatibilidad o prohibición, para obtener subvenciones, de las establecidas en el artículo 12.2 de la Ley de Cantabria 10/2006, de 17 de julio, de Subvencione</w:t>
            </w:r>
            <w:r w:rsidRPr="005A6418">
              <w:rPr>
                <w:rFonts w:ascii="Arial" w:eastAsia="Times New Roman" w:hAnsi="Arial" w:cs="Arial"/>
                <w:bCs/>
                <w:sz w:val="18"/>
                <w:szCs w:val="18"/>
                <w:lang w:eastAsia="es-ES_tradnl"/>
              </w:rPr>
              <w:t>s de Cantabria</w:t>
            </w:r>
            <w:r w:rsidRPr="00E3163C">
              <w:rPr>
                <w:rFonts w:ascii="Arial" w:eastAsia="Times New Roman" w:hAnsi="Arial" w:cs="Arial"/>
                <w:bCs/>
                <w:sz w:val="18"/>
                <w:szCs w:val="18"/>
                <w:lang w:eastAsia="es-ES_tradnl"/>
              </w:rPr>
              <w:t>.</w:t>
            </w:r>
          </w:p>
        </w:tc>
      </w:tr>
      <w:tr w:rsidR="00F45254" w:rsidTr="002761E4">
        <w:tc>
          <w:tcPr>
            <w:tcW w:w="426" w:type="dxa"/>
          </w:tcPr>
          <w:p w:rsidR="00F45254" w:rsidRDefault="00F4525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9072" w:type="dxa"/>
          </w:tcPr>
          <w:p w:rsidR="00F45254" w:rsidRPr="00B33864" w:rsidRDefault="00B3386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_tradn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es-ES_tradnl"/>
              </w:rPr>
              <w:t>T</w:t>
            </w:r>
            <w:r w:rsidRPr="00B33864">
              <w:rPr>
                <w:rFonts w:ascii="Arial" w:eastAsia="Times New Roman" w:hAnsi="Arial" w:cs="Arial"/>
                <w:bCs/>
                <w:sz w:val="18"/>
                <w:szCs w:val="18"/>
                <w:lang w:eastAsia="es-ES_tradnl"/>
              </w:rPr>
              <w:t>ener aprobado definitivamente o prorrogado, en su caso, el presupuesto del año 2019.</w:t>
            </w:r>
          </w:p>
        </w:tc>
      </w:tr>
      <w:tr w:rsidR="00F45254" w:rsidTr="002761E4">
        <w:tc>
          <w:tcPr>
            <w:tcW w:w="426" w:type="dxa"/>
          </w:tcPr>
          <w:p w:rsidR="00F45254" w:rsidRDefault="00F4525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9072" w:type="dxa"/>
          </w:tcPr>
          <w:p w:rsidR="00F45254" w:rsidRDefault="00F45254" w:rsidP="006B211C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0B782A">
              <w:rPr>
                <w:rFonts w:ascii="Arial" w:hAnsi="Arial" w:cs="Arial"/>
                <w:sz w:val="18"/>
                <w:szCs w:val="18"/>
              </w:rPr>
              <w:t>star adherida al Portal Web Asubio, o haber solicitado</w:t>
            </w:r>
            <w:r w:rsidR="006B211C">
              <w:rPr>
                <w:rFonts w:ascii="Arial" w:hAnsi="Arial" w:cs="Arial"/>
                <w:sz w:val="18"/>
                <w:szCs w:val="18"/>
              </w:rPr>
              <w:t xml:space="preserve"> a la Consejería de Presidencia, Interior, Justicia y Acción Exterior</w:t>
            </w:r>
            <w:r w:rsidRPr="000B782A">
              <w:rPr>
                <w:rFonts w:ascii="Arial" w:hAnsi="Arial" w:cs="Arial"/>
                <w:sz w:val="18"/>
                <w:szCs w:val="18"/>
              </w:rPr>
              <w:t xml:space="preserve"> la adhesión antes de la fecha en la que finaliza el plazo para presentar la solicitud de la presente subvención.</w:t>
            </w:r>
          </w:p>
        </w:tc>
      </w:tr>
      <w:tr w:rsidR="00F45254" w:rsidTr="002761E4">
        <w:tc>
          <w:tcPr>
            <w:tcW w:w="426" w:type="dxa"/>
          </w:tcPr>
          <w:p w:rsidR="00F45254" w:rsidRDefault="00F45254" w:rsidP="000B782A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9072" w:type="dxa"/>
          </w:tcPr>
          <w:p w:rsidR="00F45254" w:rsidRPr="00DA7470" w:rsidRDefault="00F45254" w:rsidP="00DA7470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S</w:t>
            </w:r>
            <w:r w:rsidRPr="00BF37E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er ciertos los datos bancarios de la cuenta corriente a nombre de la Entidad Local Menor en la que habrá de ingresarse la subvención que, en su caso, se conceda.</w:t>
            </w:r>
          </w:p>
        </w:tc>
      </w:tr>
    </w:tbl>
    <w:p w:rsidR="00E3163C" w:rsidRPr="00E3163C" w:rsidRDefault="00E3163C" w:rsidP="00E3163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_tradnl"/>
        </w:rPr>
      </w:pPr>
    </w:p>
    <w:p w:rsidR="00E3163C" w:rsidRPr="000B782A" w:rsidRDefault="00E3163C" w:rsidP="000B782A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_tradnl"/>
        </w:rPr>
      </w:pPr>
      <w:r w:rsidRPr="000B782A">
        <w:rPr>
          <w:rFonts w:ascii="Arial" w:eastAsia="Times New Roman" w:hAnsi="Arial" w:cs="Arial"/>
          <w:b/>
          <w:bCs/>
          <w:sz w:val="20"/>
          <w:szCs w:val="20"/>
          <w:lang w:eastAsia="es-ES_tradnl"/>
        </w:rPr>
        <w:t>AUTORIZACIÓN PARA RECABAR DATOS</w:t>
      </w:r>
      <w:r w:rsidR="00F45254">
        <w:rPr>
          <w:rFonts w:ascii="Arial" w:eastAsia="Times New Roman" w:hAnsi="Arial" w:cs="Arial"/>
          <w:b/>
          <w:bCs/>
          <w:sz w:val="20"/>
          <w:szCs w:val="20"/>
          <w:lang w:eastAsia="es-ES_tradnl"/>
        </w:rPr>
        <w:t xml:space="preserve"> (seleccionar una opción):</w:t>
      </w:r>
    </w:p>
    <w:p w:rsidR="000B782A" w:rsidRPr="000B782A" w:rsidRDefault="000B782A" w:rsidP="000B782A">
      <w:pPr>
        <w:pStyle w:val="Prrafodelista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_tradnl"/>
        </w:rPr>
      </w:pPr>
    </w:p>
    <w:p w:rsidR="00E3163C" w:rsidRPr="00E3163C" w:rsidRDefault="00E3163C" w:rsidP="00E3163C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es-ES_tradnl"/>
        </w:rPr>
      </w:pPr>
      <w:r w:rsidRPr="00E3163C">
        <w:rPr>
          <w:rFonts w:ascii="Arial" w:eastAsia="Times New Roman" w:hAnsi="Arial" w:cs="Arial"/>
          <w:b/>
          <w:bCs/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7CE69" wp14:editId="54D67918">
                <wp:simplePos x="0" y="0"/>
                <wp:positionH relativeFrom="column">
                  <wp:posOffset>17145</wp:posOffset>
                </wp:positionH>
                <wp:positionV relativeFrom="paragraph">
                  <wp:posOffset>40640</wp:posOffset>
                </wp:positionV>
                <wp:extent cx="228600" cy="146050"/>
                <wp:effectExtent l="12700" t="5715" r="6350" b="1016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63C" w:rsidRDefault="00E3163C" w:rsidP="00E316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97CE6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.35pt;margin-top:3.2pt;width:18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">
                <v:textbox>
                  <w:txbxContent>
                    <w:p w:rsidR="00E3163C" w:rsidRDefault="00E3163C" w:rsidP="00E3163C"/>
                  </w:txbxContent>
                </v:textbox>
                <w10:wrap type="square"/>
              </v:shape>
            </w:pict>
          </mc:Fallback>
        </mc:AlternateContent>
      </w:r>
      <w:r w:rsidRPr="00E3163C">
        <w:rPr>
          <w:rFonts w:ascii="Arial" w:eastAsia="Times New Roman" w:hAnsi="Arial" w:cs="Arial"/>
          <w:bCs/>
          <w:sz w:val="18"/>
          <w:szCs w:val="18"/>
          <w:lang w:eastAsia="es-ES_tradnl"/>
        </w:rPr>
        <w:t xml:space="preserve">La persona abajo firmante </w:t>
      </w:r>
      <w:r w:rsidRPr="00E3163C">
        <w:rPr>
          <w:rFonts w:ascii="Arial" w:eastAsia="Times New Roman" w:hAnsi="Arial" w:cs="Arial"/>
          <w:b/>
          <w:bCs/>
          <w:sz w:val="18"/>
          <w:szCs w:val="18"/>
          <w:lang w:eastAsia="es-ES_tradnl"/>
        </w:rPr>
        <w:t>autoriza</w:t>
      </w:r>
      <w:r w:rsidRPr="00E3163C">
        <w:rPr>
          <w:rFonts w:ascii="Arial" w:eastAsia="Times New Roman" w:hAnsi="Arial" w:cs="Arial"/>
          <w:bCs/>
          <w:sz w:val="18"/>
          <w:szCs w:val="18"/>
          <w:lang w:eastAsia="es-ES_tradnl"/>
        </w:rPr>
        <w:t xml:space="preserve"> a la Dirección General de Administración Local</w:t>
      </w:r>
      <w:r w:rsidR="009F7258">
        <w:rPr>
          <w:rFonts w:ascii="Arial" w:eastAsia="Times New Roman" w:hAnsi="Arial" w:cs="Arial"/>
          <w:bCs/>
          <w:sz w:val="18"/>
          <w:szCs w:val="18"/>
          <w:lang w:eastAsia="es-ES_tradnl"/>
        </w:rPr>
        <w:t>, Acción Exterior y Casas de Cant</w:t>
      </w:r>
      <w:r w:rsidR="003A43A8">
        <w:rPr>
          <w:rFonts w:ascii="Arial" w:eastAsia="Times New Roman" w:hAnsi="Arial" w:cs="Arial"/>
          <w:bCs/>
          <w:sz w:val="18"/>
          <w:szCs w:val="18"/>
          <w:lang w:eastAsia="es-ES_tradnl"/>
        </w:rPr>
        <w:t>a</w:t>
      </w:r>
      <w:r w:rsidR="009F7258">
        <w:rPr>
          <w:rFonts w:ascii="Arial" w:eastAsia="Times New Roman" w:hAnsi="Arial" w:cs="Arial"/>
          <w:bCs/>
          <w:sz w:val="18"/>
          <w:szCs w:val="18"/>
          <w:lang w:eastAsia="es-ES_tradnl"/>
        </w:rPr>
        <w:t>bria</w:t>
      </w:r>
      <w:r w:rsidRPr="00E3163C">
        <w:rPr>
          <w:rFonts w:ascii="Arial" w:eastAsia="Times New Roman" w:hAnsi="Arial" w:cs="Arial"/>
          <w:bCs/>
          <w:sz w:val="18"/>
          <w:szCs w:val="18"/>
          <w:lang w:eastAsia="es-ES_tradnl"/>
        </w:rPr>
        <w:t xml:space="preserve"> a solicitar de </w:t>
      </w:r>
      <w:r w:rsidRPr="00E3163C">
        <w:rPr>
          <w:rFonts w:ascii="Arial" w:eastAsia="Times New Roman" w:hAnsi="Arial" w:cs="Arial"/>
          <w:sz w:val="18"/>
          <w:szCs w:val="18"/>
          <w:lang w:eastAsia="es-ES_tradnl"/>
        </w:rPr>
        <w:t xml:space="preserve">la Administración de la Comunidad Autónoma de Cantabria, de </w:t>
      </w:r>
      <w:r w:rsidRPr="00E3163C">
        <w:rPr>
          <w:rFonts w:ascii="Arial" w:eastAsia="Times New Roman" w:hAnsi="Arial" w:cs="Arial"/>
          <w:bCs/>
          <w:sz w:val="18"/>
          <w:szCs w:val="18"/>
          <w:lang w:eastAsia="es-ES_tradnl"/>
        </w:rPr>
        <w:t>la Agencia Estatal de Administración Tributaria y de la Tesorería de la Seguridad Social los datos relativos al cumplimiento de sus obligaciones para acreditar los requisitos establecidos para obtener, percibir y mantener la subvención convocada mediante la presente Orden.</w:t>
      </w:r>
    </w:p>
    <w:p w:rsidR="00E3163C" w:rsidRPr="00E3163C" w:rsidRDefault="00E3163C" w:rsidP="00E3163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_tradnl"/>
        </w:rPr>
      </w:pPr>
    </w:p>
    <w:p w:rsidR="00E3163C" w:rsidRDefault="00E3163C" w:rsidP="00E3163C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es-ES_tradnl"/>
        </w:rPr>
      </w:pPr>
      <w:r w:rsidRPr="00E3163C">
        <w:rPr>
          <w:rFonts w:ascii="Arial" w:eastAsia="Times New Roman" w:hAnsi="Arial" w:cs="Arial"/>
          <w:bCs/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F07D96" wp14:editId="1F0EC49A">
                <wp:simplePos x="0" y="0"/>
                <wp:positionH relativeFrom="column">
                  <wp:posOffset>7620</wp:posOffset>
                </wp:positionH>
                <wp:positionV relativeFrom="paragraph">
                  <wp:posOffset>15875</wp:posOffset>
                </wp:positionV>
                <wp:extent cx="228600" cy="146050"/>
                <wp:effectExtent l="12700" t="13970" r="6350" b="11430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63C" w:rsidRDefault="00E3163C" w:rsidP="00E316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07D96" id="Cuadro de texto 1" o:spid="_x0000_s1027" type="#_x0000_t202" style="position:absolute;left:0;text-align:left;margin-left:.6pt;margin-top:1.25pt;width:18pt;height: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">
                <v:textbox>
                  <w:txbxContent>
                    <w:p w:rsidR="00E3163C" w:rsidRDefault="00E3163C" w:rsidP="00E3163C"/>
                  </w:txbxContent>
                </v:textbox>
                <w10:wrap type="square"/>
              </v:shape>
            </w:pict>
          </mc:Fallback>
        </mc:AlternateContent>
      </w:r>
      <w:r w:rsidRPr="00E3163C">
        <w:rPr>
          <w:rFonts w:ascii="Arial" w:eastAsia="Times New Roman" w:hAnsi="Arial" w:cs="Arial"/>
          <w:bCs/>
          <w:sz w:val="18"/>
          <w:szCs w:val="18"/>
          <w:lang w:eastAsia="es-ES_tradnl"/>
        </w:rPr>
        <w:t xml:space="preserve">La persona abajo firmante </w:t>
      </w:r>
      <w:r w:rsidRPr="00E3163C">
        <w:rPr>
          <w:rFonts w:ascii="Arial" w:eastAsia="Times New Roman" w:hAnsi="Arial" w:cs="Arial"/>
          <w:b/>
          <w:bCs/>
          <w:sz w:val="18"/>
          <w:szCs w:val="18"/>
          <w:lang w:eastAsia="es-ES_tradnl"/>
        </w:rPr>
        <w:t>no autoriza</w:t>
      </w:r>
      <w:r w:rsidRPr="00E3163C">
        <w:rPr>
          <w:rFonts w:ascii="Arial" w:eastAsia="Times New Roman" w:hAnsi="Arial" w:cs="Arial"/>
          <w:bCs/>
          <w:sz w:val="18"/>
          <w:szCs w:val="18"/>
          <w:lang w:eastAsia="es-ES_tradnl"/>
        </w:rPr>
        <w:t xml:space="preserve"> a la Dirección General de Administración Local</w:t>
      </w:r>
      <w:r w:rsidR="009F7258">
        <w:rPr>
          <w:rFonts w:ascii="Arial" w:eastAsia="Times New Roman" w:hAnsi="Arial" w:cs="Arial"/>
          <w:bCs/>
          <w:sz w:val="18"/>
          <w:szCs w:val="18"/>
          <w:lang w:eastAsia="es-ES_tradnl"/>
        </w:rPr>
        <w:t>, Acción Exterior y Casas de Cantabria</w:t>
      </w:r>
      <w:r w:rsidRPr="00E3163C">
        <w:rPr>
          <w:rFonts w:ascii="Arial" w:eastAsia="Times New Roman" w:hAnsi="Arial" w:cs="Arial"/>
          <w:bCs/>
          <w:sz w:val="18"/>
          <w:szCs w:val="18"/>
          <w:lang w:eastAsia="es-ES_tradnl"/>
        </w:rPr>
        <w:t xml:space="preserve"> a solicitar de </w:t>
      </w:r>
      <w:r w:rsidRPr="00E3163C">
        <w:rPr>
          <w:rFonts w:ascii="Arial" w:eastAsia="Times New Roman" w:hAnsi="Arial" w:cs="Arial"/>
          <w:sz w:val="18"/>
          <w:szCs w:val="18"/>
          <w:lang w:eastAsia="es-ES_tradnl"/>
        </w:rPr>
        <w:t xml:space="preserve">la Administración de la Comunidad Autónoma de Cantabria, de </w:t>
      </w:r>
      <w:r w:rsidRPr="00E3163C">
        <w:rPr>
          <w:rFonts w:ascii="Arial" w:eastAsia="Times New Roman" w:hAnsi="Arial" w:cs="Arial"/>
          <w:bCs/>
          <w:sz w:val="18"/>
          <w:szCs w:val="18"/>
          <w:lang w:eastAsia="es-ES_tradnl"/>
        </w:rPr>
        <w:t xml:space="preserve">la Agencia Estatal de Administración Tributaria y de la Tesorería de la Seguridad Social los datos relativos al cumplimiento de sus obligaciones para acreditar los requisitos establecidos para obtener, percibir y mantener la subvención convocada mediante la presente Orden, al ser adjuntada a la presente solicitud la documentación acreditativa preceptiva. </w:t>
      </w:r>
    </w:p>
    <w:p w:rsidR="007D3E54" w:rsidRPr="00E3163C" w:rsidRDefault="007D3E54" w:rsidP="00E3163C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es-ES_tradnl"/>
        </w:rPr>
      </w:pPr>
    </w:p>
    <w:p w:rsidR="00E3163C" w:rsidRPr="00E3163C" w:rsidRDefault="00E3163C" w:rsidP="00E3163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p w:rsidR="00E3163C" w:rsidRPr="000B782A" w:rsidRDefault="00E3163C" w:rsidP="000B782A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_tradnl"/>
        </w:rPr>
      </w:pPr>
      <w:r w:rsidRPr="000B782A">
        <w:rPr>
          <w:rFonts w:ascii="Arial" w:eastAsia="Times New Roman" w:hAnsi="Arial" w:cs="Arial"/>
          <w:b/>
          <w:sz w:val="20"/>
          <w:szCs w:val="20"/>
          <w:lang w:eastAsia="es-ES_tradnl"/>
        </w:rPr>
        <w:t>RELACIO</w:t>
      </w:r>
      <w:r w:rsidR="00F45254">
        <w:rPr>
          <w:rFonts w:ascii="Arial" w:eastAsia="Times New Roman" w:hAnsi="Arial" w:cs="Arial"/>
          <w:b/>
          <w:sz w:val="20"/>
          <w:szCs w:val="20"/>
          <w:lang w:eastAsia="es-ES_tradnl"/>
        </w:rPr>
        <w:t>N DE DOCUMENTOS QUE SE ADJUNTAN (marcar con x):</w:t>
      </w:r>
    </w:p>
    <w:p w:rsidR="000B782A" w:rsidRPr="000B782A" w:rsidRDefault="000B782A" w:rsidP="000B782A">
      <w:pPr>
        <w:pStyle w:val="Prrafodelista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44"/>
        <w:gridCol w:w="9081"/>
      </w:tblGrid>
      <w:tr w:rsidR="00E3163C" w:rsidRPr="00E3163C" w:rsidTr="004214E9">
        <w:tc>
          <w:tcPr>
            <w:tcW w:w="131" w:type="pct"/>
            <w:shd w:val="clear" w:color="auto" w:fill="auto"/>
            <w:vAlign w:val="center"/>
          </w:tcPr>
          <w:p w:rsidR="00E3163C" w:rsidRPr="00E3163C" w:rsidRDefault="00E3163C" w:rsidP="00E3163C">
            <w:pPr>
              <w:spacing w:after="0" w:line="240" w:lineRule="auto"/>
              <w:rPr>
                <w:rFonts w:ascii="Arial" w:eastAsia="SimSun" w:hAnsi="Arial" w:cs="Arial"/>
                <w:b/>
                <w:sz w:val="20"/>
                <w:szCs w:val="20"/>
                <w:lang w:eastAsia="es-ES_tradnl"/>
              </w:rPr>
            </w:pPr>
          </w:p>
        </w:tc>
        <w:tc>
          <w:tcPr>
            <w:tcW w:w="4869" w:type="pct"/>
            <w:shd w:val="clear" w:color="auto" w:fill="auto"/>
            <w:vAlign w:val="center"/>
          </w:tcPr>
          <w:p w:rsidR="00E3163C" w:rsidRPr="00E3163C" w:rsidRDefault="00E3163C" w:rsidP="00E3163C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  <w:r w:rsidRPr="00E3163C">
              <w:rPr>
                <w:rFonts w:ascii="Arial" w:eastAsia="SimSun" w:hAnsi="Arial" w:cs="Arial"/>
                <w:sz w:val="18"/>
                <w:szCs w:val="18"/>
                <w:lang w:eastAsia="es-ES_tradnl"/>
              </w:rPr>
              <w:t>Instancia fechada y firmada.</w:t>
            </w:r>
          </w:p>
        </w:tc>
      </w:tr>
      <w:tr w:rsidR="00E3163C" w:rsidRPr="00E3163C" w:rsidTr="004214E9">
        <w:tc>
          <w:tcPr>
            <w:tcW w:w="131" w:type="pct"/>
            <w:shd w:val="clear" w:color="auto" w:fill="auto"/>
            <w:vAlign w:val="center"/>
          </w:tcPr>
          <w:p w:rsidR="00E3163C" w:rsidRPr="00E3163C" w:rsidRDefault="00E3163C" w:rsidP="00E3163C">
            <w:pPr>
              <w:spacing w:after="0" w:line="240" w:lineRule="auto"/>
              <w:rPr>
                <w:rFonts w:ascii="Arial" w:eastAsia="SimSun" w:hAnsi="Arial" w:cs="Arial"/>
                <w:b/>
                <w:sz w:val="20"/>
                <w:szCs w:val="20"/>
                <w:lang w:eastAsia="es-ES_tradnl"/>
              </w:rPr>
            </w:pPr>
          </w:p>
        </w:tc>
        <w:tc>
          <w:tcPr>
            <w:tcW w:w="4869" w:type="pct"/>
            <w:shd w:val="clear" w:color="auto" w:fill="auto"/>
            <w:vAlign w:val="center"/>
          </w:tcPr>
          <w:p w:rsidR="005E6C00" w:rsidRPr="00E3163C" w:rsidRDefault="005E6C00" w:rsidP="005E6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E3163C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Certificación expedida por el Secretario</w:t>
            </w:r>
            <w:r w:rsidR="003E69B3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de la E</w:t>
            </w:r>
            <w:r w:rsidRPr="005E6C0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ntidad Local Menor </w:t>
            </w:r>
            <w:r w:rsidRPr="00E3163C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comprensiva de la resolución adoptada por el órgano local competente por la que se dispone solicitar la subvención regulada en la presente Orden, previo cumplimiento de los trámites reglamentarios oportunos.</w:t>
            </w:r>
          </w:p>
          <w:p w:rsidR="00E3163C" w:rsidRPr="00E3163C" w:rsidRDefault="00E3163C" w:rsidP="005E6C00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</w:p>
        </w:tc>
      </w:tr>
      <w:tr w:rsidR="00E3163C" w:rsidRPr="00E3163C" w:rsidTr="004214E9">
        <w:trPr>
          <w:trHeight w:val="521"/>
        </w:trPr>
        <w:tc>
          <w:tcPr>
            <w:tcW w:w="131" w:type="pct"/>
            <w:shd w:val="clear" w:color="auto" w:fill="auto"/>
            <w:vAlign w:val="center"/>
          </w:tcPr>
          <w:p w:rsidR="00E3163C" w:rsidRPr="00E3163C" w:rsidRDefault="00E3163C" w:rsidP="00E3163C">
            <w:pPr>
              <w:spacing w:after="0" w:line="240" w:lineRule="auto"/>
              <w:rPr>
                <w:rFonts w:ascii="Arial" w:eastAsia="SimSun" w:hAnsi="Arial" w:cs="Arial"/>
                <w:b/>
                <w:sz w:val="20"/>
                <w:szCs w:val="20"/>
                <w:lang w:eastAsia="es-ES_tradnl"/>
              </w:rPr>
            </w:pPr>
          </w:p>
        </w:tc>
        <w:tc>
          <w:tcPr>
            <w:tcW w:w="4869" w:type="pct"/>
            <w:shd w:val="clear" w:color="auto" w:fill="auto"/>
            <w:vAlign w:val="center"/>
          </w:tcPr>
          <w:p w:rsidR="00E3163C" w:rsidRPr="00E3163C" w:rsidRDefault="005E6C00" w:rsidP="005E6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E3163C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Certificación expedida por el Secretario</w:t>
            </w:r>
            <w:r w:rsidRPr="005E6C0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Pr="00E3163C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de la </w:t>
            </w:r>
            <w:r w:rsidRPr="005E6C0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Entidad Local Menor </w:t>
            </w:r>
            <w:r w:rsidRPr="00E3163C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del desglose, a nivel de capitulo, del presupuesto de gastos corrientes de la </w:t>
            </w:r>
            <w:r w:rsidRPr="005E6C0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Entidad Local Menor</w:t>
            </w:r>
            <w:r w:rsidRPr="00E3163C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aprobado definitivamente para el ejercicio 2019 o el prorrogado, en su caso</w:t>
            </w:r>
            <w:r w:rsidRPr="005E6C0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.</w:t>
            </w:r>
          </w:p>
        </w:tc>
      </w:tr>
      <w:tr w:rsidR="00E3163C" w:rsidRPr="00E3163C" w:rsidTr="004214E9">
        <w:tc>
          <w:tcPr>
            <w:tcW w:w="131" w:type="pct"/>
            <w:shd w:val="clear" w:color="auto" w:fill="auto"/>
            <w:vAlign w:val="center"/>
          </w:tcPr>
          <w:p w:rsidR="00E3163C" w:rsidRPr="00E3163C" w:rsidRDefault="00E3163C" w:rsidP="00E3163C">
            <w:pPr>
              <w:spacing w:after="0" w:line="240" w:lineRule="auto"/>
              <w:rPr>
                <w:rFonts w:ascii="Arial" w:eastAsia="SimSun" w:hAnsi="Arial" w:cs="Arial"/>
                <w:b/>
                <w:sz w:val="20"/>
                <w:szCs w:val="20"/>
                <w:lang w:eastAsia="es-ES_tradnl"/>
              </w:rPr>
            </w:pPr>
          </w:p>
        </w:tc>
        <w:tc>
          <w:tcPr>
            <w:tcW w:w="4869" w:type="pct"/>
            <w:shd w:val="clear" w:color="auto" w:fill="auto"/>
            <w:vAlign w:val="center"/>
          </w:tcPr>
          <w:p w:rsidR="005E6C00" w:rsidRPr="00E3163C" w:rsidRDefault="005E6C00" w:rsidP="005E6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E3163C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Certificados expedidos por los organismos co</w:t>
            </w:r>
            <w:r w:rsidRPr="005E6C0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mpetentes que acrediten que la Entidad L</w:t>
            </w:r>
            <w:r w:rsidRPr="00E3163C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ocal</w:t>
            </w:r>
            <w:r w:rsidRPr="005E6C00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Menor</w:t>
            </w:r>
            <w:r w:rsidRPr="00E3163C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se encuentra al corriente de sus obligaciones tributarias con la Agencia Estatal de la Administración Tributaria, de sus obligaciones con la Seguridad Social y con la Administración de la 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Comunidad Autónoma de Cantabria (optativo)</w:t>
            </w:r>
          </w:p>
          <w:p w:rsidR="00E3163C" w:rsidRPr="00E3163C" w:rsidRDefault="00E3163C" w:rsidP="00E3163C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es-ES_tradnl"/>
              </w:rPr>
            </w:pPr>
          </w:p>
        </w:tc>
      </w:tr>
    </w:tbl>
    <w:p w:rsidR="000B782A" w:rsidRDefault="000B782A" w:rsidP="005E6C00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sz w:val="18"/>
          <w:szCs w:val="18"/>
          <w:lang w:eastAsia="es-ES_tradnl"/>
        </w:rPr>
      </w:pPr>
    </w:p>
    <w:p w:rsidR="000B782A" w:rsidRDefault="000B782A" w:rsidP="005E6C00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sz w:val="18"/>
          <w:szCs w:val="18"/>
          <w:lang w:eastAsia="es-ES_tradnl"/>
        </w:rPr>
      </w:pPr>
    </w:p>
    <w:p w:rsidR="000B782A" w:rsidRDefault="000B782A" w:rsidP="005E6C00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sz w:val="18"/>
          <w:szCs w:val="18"/>
          <w:lang w:eastAsia="es-ES_tradnl"/>
        </w:rPr>
      </w:pPr>
    </w:p>
    <w:p w:rsidR="00E3163C" w:rsidRPr="00E3163C" w:rsidRDefault="00E3163C" w:rsidP="00DA7470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sz w:val="18"/>
          <w:szCs w:val="18"/>
          <w:lang w:eastAsia="es-ES_tradnl"/>
        </w:rPr>
      </w:pPr>
      <w:r w:rsidRPr="00E3163C">
        <w:rPr>
          <w:rFonts w:ascii="Arial" w:eastAsia="Times New Roman" w:hAnsi="Arial" w:cs="Arial"/>
          <w:sz w:val="18"/>
          <w:szCs w:val="18"/>
          <w:lang w:eastAsia="es-ES_tradnl"/>
        </w:rPr>
        <w:t xml:space="preserve">En                                                    </w:t>
      </w:r>
      <w:r w:rsidR="00DA7470">
        <w:rPr>
          <w:rFonts w:ascii="Arial" w:eastAsia="Times New Roman" w:hAnsi="Arial" w:cs="Arial"/>
          <w:sz w:val="18"/>
          <w:szCs w:val="18"/>
          <w:lang w:eastAsia="es-ES_tradnl"/>
        </w:rPr>
        <w:t xml:space="preserve">, </w:t>
      </w:r>
      <w:r w:rsidRPr="00E3163C">
        <w:rPr>
          <w:rFonts w:ascii="Arial" w:eastAsia="Times New Roman" w:hAnsi="Arial" w:cs="Arial"/>
          <w:sz w:val="18"/>
          <w:szCs w:val="18"/>
          <w:lang w:eastAsia="es-ES_tradnl"/>
        </w:rPr>
        <w:t>a</w:t>
      </w:r>
      <w:r w:rsidR="00DA7470">
        <w:rPr>
          <w:rFonts w:ascii="Arial" w:eastAsia="Times New Roman" w:hAnsi="Arial" w:cs="Arial"/>
          <w:sz w:val="18"/>
          <w:szCs w:val="18"/>
          <w:lang w:eastAsia="es-ES_tradnl"/>
        </w:rPr>
        <w:t xml:space="preserve">            </w:t>
      </w:r>
      <w:r w:rsidRPr="00E3163C">
        <w:rPr>
          <w:rFonts w:ascii="Arial" w:eastAsia="Times New Roman" w:hAnsi="Arial" w:cs="Arial"/>
          <w:sz w:val="18"/>
          <w:szCs w:val="18"/>
          <w:lang w:eastAsia="es-ES_tradnl"/>
        </w:rPr>
        <w:t xml:space="preserve"> </w:t>
      </w:r>
      <w:r w:rsidR="00DA7470">
        <w:rPr>
          <w:rFonts w:ascii="Arial" w:eastAsia="Times New Roman" w:hAnsi="Arial" w:cs="Arial"/>
          <w:sz w:val="18"/>
          <w:szCs w:val="18"/>
          <w:lang w:eastAsia="es-ES_tradnl"/>
        </w:rPr>
        <w:t>de</w:t>
      </w:r>
      <w:r w:rsidRPr="00E3163C">
        <w:rPr>
          <w:rFonts w:ascii="Arial" w:eastAsia="Times New Roman" w:hAnsi="Arial" w:cs="Arial"/>
          <w:sz w:val="18"/>
          <w:szCs w:val="18"/>
          <w:lang w:eastAsia="es-ES_tradnl"/>
        </w:rPr>
        <w:t xml:space="preserve"> </w:t>
      </w:r>
      <w:r w:rsidR="00DA7470">
        <w:rPr>
          <w:rFonts w:ascii="Arial" w:eastAsia="Times New Roman" w:hAnsi="Arial" w:cs="Arial"/>
          <w:sz w:val="18"/>
          <w:szCs w:val="18"/>
          <w:lang w:eastAsia="es-ES_tradnl"/>
        </w:rPr>
        <w:t xml:space="preserve">    </w:t>
      </w:r>
      <w:r w:rsidRPr="00E3163C">
        <w:rPr>
          <w:rFonts w:ascii="Arial" w:eastAsia="Times New Roman" w:hAnsi="Arial" w:cs="Arial"/>
          <w:sz w:val="18"/>
          <w:szCs w:val="18"/>
          <w:lang w:eastAsia="es-ES_tradnl"/>
        </w:rPr>
        <w:t xml:space="preserve">                               </w:t>
      </w:r>
      <w:r w:rsidR="005E6C00">
        <w:rPr>
          <w:rFonts w:ascii="Arial" w:eastAsia="Times New Roman" w:hAnsi="Arial" w:cs="Arial"/>
          <w:sz w:val="18"/>
          <w:szCs w:val="18"/>
          <w:lang w:eastAsia="es-ES_tradnl"/>
        </w:rPr>
        <w:t>de 2019</w:t>
      </w:r>
    </w:p>
    <w:p w:rsidR="000B782A" w:rsidRDefault="000B782A" w:rsidP="005E6C00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es-ES_tradnl"/>
        </w:rPr>
      </w:pPr>
    </w:p>
    <w:p w:rsidR="000B782A" w:rsidRDefault="000B782A" w:rsidP="005E6C00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es-ES_tradnl"/>
        </w:rPr>
      </w:pPr>
    </w:p>
    <w:p w:rsidR="000B782A" w:rsidRDefault="000B782A" w:rsidP="005E6C00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es-ES_tradnl"/>
        </w:rPr>
      </w:pPr>
    </w:p>
    <w:p w:rsidR="009704FC" w:rsidRDefault="00E3163C" w:rsidP="009704FC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es-ES_tradnl"/>
        </w:rPr>
      </w:pPr>
      <w:r w:rsidRPr="00E3163C">
        <w:rPr>
          <w:rFonts w:ascii="Arial" w:eastAsia="Times New Roman" w:hAnsi="Arial" w:cs="Arial"/>
          <w:sz w:val="18"/>
          <w:szCs w:val="18"/>
          <w:lang w:eastAsia="es-ES_tradnl"/>
        </w:rPr>
        <w:t>PRESIDENTE</w:t>
      </w:r>
      <w:r w:rsidR="009704FC">
        <w:rPr>
          <w:rFonts w:ascii="Arial" w:eastAsia="Times New Roman" w:hAnsi="Arial" w:cs="Arial"/>
          <w:sz w:val="18"/>
          <w:szCs w:val="18"/>
          <w:lang w:eastAsia="es-ES_tradnl"/>
        </w:rPr>
        <w:t xml:space="preserve"> DE LA JUNTA VECINAL/ </w:t>
      </w:r>
    </w:p>
    <w:p w:rsidR="00E3163C" w:rsidRPr="00E3163C" w:rsidRDefault="009704FC" w:rsidP="009704FC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es-ES_tradnl"/>
        </w:rPr>
      </w:pPr>
      <w:r>
        <w:rPr>
          <w:rFonts w:ascii="Arial" w:eastAsia="Times New Roman" w:hAnsi="Arial" w:cs="Arial"/>
          <w:sz w:val="18"/>
          <w:szCs w:val="18"/>
          <w:lang w:eastAsia="es-ES_tradnl"/>
        </w:rPr>
        <w:t xml:space="preserve">ALCALDE PEDÁNEO DEL CONCEJO ABIERTO </w:t>
      </w:r>
    </w:p>
    <w:p w:rsidR="00E3163C" w:rsidRDefault="00E3163C" w:rsidP="005E6C00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pt-BR" w:eastAsia="es-ES_tradnl"/>
        </w:rPr>
      </w:pPr>
    </w:p>
    <w:p w:rsidR="000B782A" w:rsidRDefault="000B782A" w:rsidP="005E6C00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pt-BR" w:eastAsia="es-ES_tradnl"/>
        </w:rPr>
      </w:pPr>
    </w:p>
    <w:p w:rsidR="000B782A" w:rsidRDefault="000B782A" w:rsidP="005E6C00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pt-BR" w:eastAsia="es-ES_tradnl"/>
        </w:rPr>
      </w:pPr>
    </w:p>
    <w:p w:rsidR="009704FC" w:rsidRDefault="009704FC" w:rsidP="005E6C00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pt-BR" w:eastAsia="es-ES_tradnl"/>
        </w:rPr>
      </w:pPr>
    </w:p>
    <w:p w:rsidR="000B782A" w:rsidRPr="00E3163C" w:rsidRDefault="000B782A" w:rsidP="005E6C00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pt-BR" w:eastAsia="es-ES_tradnl"/>
        </w:rPr>
      </w:pPr>
    </w:p>
    <w:p w:rsidR="00E3163C" w:rsidRPr="00E3163C" w:rsidRDefault="00E3163C" w:rsidP="005E6C00">
      <w:pPr>
        <w:tabs>
          <w:tab w:val="left" w:pos="283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pt-BR" w:eastAsia="es-ES_tradnl"/>
        </w:rPr>
      </w:pPr>
      <w:r w:rsidRPr="00E3163C">
        <w:rPr>
          <w:rFonts w:ascii="Arial" w:eastAsia="Times New Roman" w:hAnsi="Arial" w:cs="Arial"/>
          <w:sz w:val="18"/>
          <w:szCs w:val="18"/>
          <w:lang w:val="pt-BR" w:eastAsia="es-ES_tradnl"/>
        </w:rPr>
        <w:t>Fdo</w:t>
      </w:r>
      <w:r w:rsidRPr="00E3163C">
        <w:rPr>
          <w:rFonts w:ascii="Arial" w:eastAsia="Times New Roman" w:hAnsi="Arial" w:cs="Arial"/>
          <w:sz w:val="20"/>
          <w:szCs w:val="20"/>
          <w:lang w:val="pt-BR" w:eastAsia="es-ES_tradnl"/>
        </w:rPr>
        <w:t>.:</w:t>
      </w:r>
      <w:r w:rsidRPr="00E3163C">
        <w:rPr>
          <w:rFonts w:ascii="Arial" w:eastAsia="Times New Roman" w:hAnsi="Arial" w:cs="Arial"/>
          <w:sz w:val="20"/>
          <w:szCs w:val="20"/>
          <w:lang w:val="pt-BR" w:eastAsia="es-ES_tradnl"/>
        </w:rPr>
        <w:tab/>
      </w:r>
      <w:r w:rsidRPr="00E3163C">
        <w:rPr>
          <w:rFonts w:ascii="Arial" w:eastAsia="Times New Roman" w:hAnsi="Arial" w:cs="Arial"/>
          <w:sz w:val="20"/>
          <w:szCs w:val="20"/>
          <w:lang w:val="pt-BR" w:eastAsia="es-ES_tradnl"/>
        </w:rPr>
        <w:tab/>
      </w:r>
    </w:p>
    <w:p w:rsidR="00E3163C" w:rsidRPr="00E3163C" w:rsidRDefault="00E3163C" w:rsidP="00E3163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_tradnl"/>
        </w:rPr>
      </w:pPr>
    </w:p>
    <w:p w:rsidR="000B782A" w:rsidRDefault="000B782A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0B782A" w:rsidRDefault="000B782A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7D3E54" w:rsidRDefault="007D3E54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0B782A" w:rsidRDefault="000B782A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0B782A" w:rsidRDefault="000B782A" w:rsidP="005E6C00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_tradnl"/>
        </w:rPr>
      </w:pPr>
    </w:p>
    <w:p w:rsidR="009704FC" w:rsidRDefault="00E3163C" w:rsidP="00BD22E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pt-BR" w:eastAsia="es-ES_tradnl"/>
        </w:rPr>
      </w:pPr>
      <w:r w:rsidRPr="00E3163C">
        <w:rPr>
          <w:rFonts w:ascii="Arial" w:eastAsia="Times New Roman" w:hAnsi="Arial" w:cs="Arial"/>
          <w:b/>
          <w:sz w:val="18"/>
          <w:szCs w:val="18"/>
          <w:lang w:eastAsia="es-ES_tradnl"/>
        </w:rPr>
        <w:t>Sr</w:t>
      </w:r>
      <w:r w:rsidR="00A46335">
        <w:rPr>
          <w:rFonts w:ascii="Arial" w:eastAsia="Times New Roman" w:hAnsi="Arial" w:cs="Arial"/>
          <w:b/>
          <w:sz w:val="18"/>
          <w:szCs w:val="18"/>
          <w:lang w:eastAsia="es-ES_tradnl"/>
        </w:rPr>
        <w:t>a</w:t>
      </w:r>
      <w:r w:rsidRPr="00E3163C">
        <w:rPr>
          <w:rFonts w:ascii="Arial" w:eastAsia="Times New Roman" w:hAnsi="Arial" w:cs="Arial"/>
          <w:b/>
          <w:sz w:val="18"/>
          <w:szCs w:val="18"/>
          <w:lang w:eastAsia="es-ES_tradnl"/>
        </w:rPr>
        <w:t>. CON</w:t>
      </w:r>
      <w:r w:rsidR="00A46335">
        <w:rPr>
          <w:rFonts w:ascii="Arial" w:eastAsia="Times New Roman" w:hAnsi="Arial" w:cs="Arial"/>
          <w:b/>
          <w:sz w:val="18"/>
          <w:szCs w:val="18"/>
          <w:lang w:eastAsia="es-ES_tradnl"/>
        </w:rPr>
        <w:t>SEJERA</w:t>
      </w:r>
      <w:r w:rsidR="005E6C00">
        <w:rPr>
          <w:rFonts w:ascii="Arial" w:eastAsia="Times New Roman" w:hAnsi="Arial" w:cs="Arial"/>
          <w:b/>
          <w:sz w:val="18"/>
          <w:szCs w:val="18"/>
          <w:lang w:eastAsia="es-ES_tradnl"/>
        </w:rPr>
        <w:t xml:space="preserve"> DE PRESIDENCIA</w:t>
      </w:r>
      <w:r w:rsidR="002C0898">
        <w:rPr>
          <w:rFonts w:ascii="Arial" w:eastAsia="Times New Roman" w:hAnsi="Arial" w:cs="Arial"/>
          <w:b/>
          <w:sz w:val="18"/>
          <w:szCs w:val="18"/>
          <w:lang w:eastAsia="es-ES_tradnl"/>
        </w:rPr>
        <w:t>, INTERIOR, JUSTICIA Y ACCIÓN EXTERIOR</w:t>
      </w:r>
      <w:r w:rsidR="003E69B3">
        <w:rPr>
          <w:rFonts w:ascii="Arial" w:eastAsia="Times New Roman" w:hAnsi="Arial" w:cs="Arial"/>
          <w:b/>
          <w:sz w:val="18"/>
          <w:szCs w:val="18"/>
          <w:lang w:eastAsia="es-ES_tradnl"/>
        </w:rPr>
        <w:t>.</w:t>
      </w:r>
      <w:bookmarkStart w:id="0" w:name="_GoBack"/>
      <w:bookmarkEnd w:id="0"/>
      <w:r w:rsidR="00BD22EA">
        <w:rPr>
          <w:rFonts w:ascii="Arial" w:eastAsia="Times New Roman" w:hAnsi="Arial" w:cs="Arial"/>
          <w:b/>
          <w:sz w:val="20"/>
          <w:szCs w:val="20"/>
          <w:lang w:val="pt-BR" w:eastAsia="es-ES_tradnl"/>
        </w:rPr>
        <w:t xml:space="preserve"> </w:t>
      </w:r>
    </w:p>
    <w:p w:rsidR="009704FC" w:rsidRDefault="009704FC" w:rsidP="00E3163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pt-BR" w:eastAsia="es-ES_tradnl"/>
        </w:rPr>
      </w:pPr>
    </w:p>
    <w:sectPr w:rsidR="009704FC" w:rsidSect="00DA7470">
      <w:headerReference w:type="default" r:id="rId8"/>
      <w:footerReference w:type="even" r:id="rId9"/>
      <w:footerReference w:type="default" r:id="rId10"/>
      <w:pgSz w:w="11906" w:h="16838"/>
      <w:pgMar w:top="1134" w:right="1133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418" w:rsidRDefault="005A6418" w:rsidP="005A6418">
      <w:pPr>
        <w:spacing w:after="0" w:line="240" w:lineRule="auto"/>
      </w:pPr>
      <w:r>
        <w:separator/>
      </w:r>
    </w:p>
  </w:endnote>
  <w:endnote w:type="continuationSeparator" w:id="0">
    <w:p w:rsidR="005A6418" w:rsidRDefault="005A6418" w:rsidP="005A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3B1" w:rsidRDefault="00ED207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8033B1" w:rsidRDefault="00BD22E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3B1" w:rsidRDefault="00ED207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D22EA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8033B1" w:rsidRDefault="00BD22EA">
    <w:pPr>
      <w:pStyle w:val="Piedepgina"/>
      <w:tabs>
        <w:tab w:val="left" w:pos="6804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418" w:rsidRDefault="005A6418" w:rsidP="005A6418">
      <w:pPr>
        <w:spacing w:after="0" w:line="240" w:lineRule="auto"/>
      </w:pPr>
      <w:r>
        <w:separator/>
      </w:r>
    </w:p>
  </w:footnote>
  <w:footnote w:type="continuationSeparator" w:id="0">
    <w:p w:rsidR="005A6418" w:rsidRDefault="005A6418" w:rsidP="005A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1E7" w:rsidRDefault="00ED207E">
    <w:pPr>
      <w:pStyle w:val="Encabezado"/>
    </w:pPr>
    <w:r w:rsidRPr="00940D04">
      <w:rPr>
        <w:rFonts w:eastAsia="SimSun"/>
        <w:noProof/>
        <w:sz w:val="24"/>
        <w:szCs w:val="24"/>
        <w:lang w:eastAsia="es-ES"/>
      </w:rPr>
      <w:drawing>
        <wp:inline distT="0" distB="0" distL="0" distR="0" wp14:anchorId="5BE23F69" wp14:editId="11A77FF4">
          <wp:extent cx="1127760" cy="586740"/>
          <wp:effectExtent l="0" t="0" r="0" b="3810"/>
          <wp:docPr id="5" name="Imagen 5" descr="logoGobcan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Gobcan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41E7" w:rsidRDefault="00BD22EA">
    <w:pPr>
      <w:pStyle w:val="Encabezado"/>
    </w:pPr>
  </w:p>
  <w:p w:rsidR="004141E7" w:rsidRDefault="00BD22E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4EE7"/>
    <w:multiLevelType w:val="hybridMultilevel"/>
    <w:tmpl w:val="734EE454"/>
    <w:lvl w:ilvl="0" w:tplc="FE22F2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73670B"/>
    <w:multiLevelType w:val="hybridMultilevel"/>
    <w:tmpl w:val="ACE436E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D963F0"/>
    <w:multiLevelType w:val="hybridMultilevel"/>
    <w:tmpl w:val="370085D2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82391"/>
    <w:multiLevelType w:val="hybridMultilevel"/>
    <w:tmpl w:val="6C906F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D51E7"/>
    <w:multiLevelType w:val="hybridMultilevel"/>
    <w:tmpl w:val="6C6CC53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53141"/>
    <w:multiLevelType w:val="hybridMultilevel"/>
    <w:tmpl w:val="D0D63D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67577"/>
    <w:multiLevelType w:val="hybridMultilevel"/>
    <w:tmpl w:val="EB7CA686"/>
    <w:lvl w:ilvl="0" w:tplc="0C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3C"/>
    <w:rsid w:val="00012787"/>
    <w:rsid w:val="000925BE"/>
    <w:rsid w:val="000A62F9"/>
    <w:rsid w:val="000B782A"/>
    <w:rsid w:val="00106DC4"/>
    <w:rsid w:val="0018019B"/>
    <w:rsid w:val="0022292E"/>
    <w:rsid w:val="00224422"/>
    <w:rsid w:val="002761E4"/>
    <w:rsid w:val="002A5459"/>
    <w:rsid w:val="002C0898"/>
    <w:rsid w:val="002E5477"/>
    <w:rsid w:val="00310AD9"/>
    <w:rsid w:val="0038258A"/>
    <w:rsid w:val="003A43A8"/>
    <w:rsid w:val="003C56AB"/>
    <w:rsid w:val="003D23A1"/>
    <w:rsid w:val="003E69B3"/>
    <w:rsid w:val="004A4AB5"/>
    <w:rsid w:val="00533EDC"/>
    <w:rsid w:val="005653B4"/>
    <w:rsid w:val="00565C6F"/>
    <w:rsid w:val="00581A9F"/>
    <w:rsid w:val="0059208E"/>
    <w:rsid w:val="005A6418"/>
    <w:rsid w:val="005D64FD"/>
    <w:rsid w:val="005E6C00"/>
    <w:rsid w:val="0069041B"/>
    <w:rsid w:val="006B211C"/>
    <w:rsid w:val="006E0A44"/>
    <w:rsid w:val="00794724"/>
    <w:rsid w:val="007D3E54"/>
    <w:rsid w:val="00877E66"/>
    <w:rsid w:val="008A3013"/>
    <w:rsid w:val="0090128E"/>
    <w:rsid w:val="009704FC"/>
    <w:rsid w:val="009F7258"/>
    <w:rsid w:val="00A02193"/>
    <w:rsid w:val="00A46335"/>
    <w:rsid w:val="00A50B3E"/>
    <w:rsid w:val="00AB3EF4"/>
    <w:rsid w:val="00AE6479"/>
    <w:rsid w:val="00AE7CA5"/>
    <w:rsid w:val="00AF091C"/>
    <w:rsid w:val="00B0227D"/>
    <w:rsid w:val="00B33864"/>
    <w:rsid w:val="00BD22EA"/>
    <w:rsid w:val="00BF37E0"/>
    <w:rsid w:val="00C54EB1"/>
    <w:rsid w:val="00C820D6"/>
    <w:rsid w:val="00D13CF9"/>
    <w:rsid w:val="00DA27CC"/>
    <w:rsid w:val="00DA7470"/>
    <w:rsid w:val="00DC4F88"/>
    <w:rsid w:val="00E00405"/>
    <w:rsid w:val="00E005ED"/>
    <w:rsid w:val="00E3163C"/>
    <w:rsid w:val="00E5036B"/>
    <w:rsid w:val="00E80E6E"/>
    <w:rsid w:val="00EB53E7"/>
    <w:rsid w:val="00EC1049"/>
    <w:rsid w:val="00ED207E"/>
    <w:rsid w:val="00EE4A56"/>
    <w:rsid w:val="00EF1712"/>
    <w:rsid w:val="00F42ACF"/>
    <w:rsid w:val="00F45254"/>
    <w:rsid w:val="00FA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02499-D601-49CB-AD77-89E78CB6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E3163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character" w:customStyle="1" w:styleId="PiedepginaCar">
    <w:name w:val="Pie de página Car"/>
    <w:basedOn w:val="Fuentedeprrafopredeter"/>
    <w:link w:val="Piedepgina"/>
    <w:rsid w:val="00E3163C"/>
    <w:rPr>
      <w:rFonts w:ascii="Times New Roman" w:eastAsia="Times New Roman" w:hAnsi="Times New Roman" w:cs="Times New Roman"/>
      <w:sz w:val="20"/>
      <w:szCs w:val="20"/>
      <w:lang w:eastAsia="es-ES_tradnl"/>
    </w:rPr>
  </w:style>
  <w:style w:type="character" w:styleId="Nmerodepgina">
    <w:name w:val="page number"/>
    <w:basedOn w:val="Fuentedeprrafopredeter"/>
    <w:rsid w:val="00E3163C"/>
  </w:style>
  <w:style w:type="paragraph" w:styleId="Encabezado">
    <w:name w:val="header"/>
    <w:basedOn w:val="Normal"/>
    <w:link w:val="EncabezadoCar"/>
    <w:rsid w:val="00E3163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character" w:customStyle="1" w:styleId="EncabezadoCar">
    <w:name w:val="Encabezado Car"/>
    <w:basedOn w:val="Fuentedeprrafopredeter"/>
    <w:link w:val="Encabezado"/>
    <w:rsid w:val="00E3163C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Prrafodelista">
    <w:name w:val="List Paragraph"/>
    <w:basedOn w:val="Normal"/>
    <w:uiPriority w:val="34"/>
    <w:qFormat/>
    <w:rsid w:val="00E3163C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BF37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BF37E0"/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BF37E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45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920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20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03C17-6B82-449A-A17F-77364FBD2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3308</Characters>
  <Application>Microsoft Office Word</Application>
  <DocSecurity>4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Herrera Serna Laura</dc:creator>
  <cp:keywords/>
  <dc:description/>
  <cp:lastModifiedBy>Macho Vejo María Carmen</cp:lastModifiedBy>
  <cp:revision>2</cp:revision>
  <cp:lastPrinted>2019-05-24T08:06:00Z</cp:lastPrinted>
  <dcterms:created xsi:type="dcterms:W3CDTF">2019-09-10T08:30:00Z</dcterms:created>
  <dcterms:modified xsi:type="dcterms:W3CDTF">2019-09-10T08:30:00Z</dcterms:modified>
</cp:coreProperties>
</file>