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84" w:rsidRDefault="00731A76">
      <w:pPr>
        <w:spacing w:after="0"/>
        <w:ind w:right="3010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451860" cy="118872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1860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18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10421" w:type="dxa"/>
        <w:tblInd w:w="74" w:type="dxa"/>
        <w:tblCellMar>
          <w:top w:w="7" w:type="dxa"/>
          <w:left w:w="7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73"/>
        <w:gridCol w:w="5248"/>
      </w:tblGrid>
      <w:tr w:rsidR="001E5684">
        <w:trPr>
          <w:trHeight w:val="4311"/>
        </w:trPr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4" w:rsidRDefault="00731A76">
            <w:pPr>
              <w:spacing w:after="0"/>
              <w:ind w:left="42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OFICINA DE FARMACIA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Titular: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NIF: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Dirección: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Zona de Salud: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Turno nº: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Fecha de guardia: 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Correo electrónico para notificación (*):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684" w:rsidRDefault="00731A76">
            <w:pPr>
              <w:spacing w:after="0"/>
              <w:ind w:left="39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OFICINA DE FARMACIA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Titular: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NIF: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Dirección: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Zona de Salud: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Turno nº: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Fecha de guardia: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Correo electrónico para notificación (*): </w:t>
            </w:r>
          </w:p>
          <w:p w:rsidR="001E5684" w:rsidRDefault="00731A76">
            <w:pPr>
              <w:spacing w:after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1E5684" w:rsidRDefault="00731A76">
      <w:pPr>
        <w:spacing w:after="0" w:line="252" w:lineRule="auto"/>
        <w:jc w:val="both"/>
      </w:pPr>
      <w:r>
        <w:rPr>
          <w:rFonts w:ascii="Arial" w:eastAsia="Arial" w:hAnsi="Arial" w:cs="Arial"/>
          <w:sz w:val="18"/>
        </w:rPr>
        <w:t xml:space="preserve">(*) La aceptación de la permuta se comunicará a los interesados vía electrónica a través de </w:t>
      </w:r>
      <w:r>
        <w:rPr>
          <w:rFonts w:ascii="Arial" w:eastAsia="Arial" w:hAnsi="Arial" w:cs="Arial"/>
          <w:b/>
          <w:sz w:val="18"/>
        </w:rPr>
        <w:t>Carpeta Ciudadana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r>
        <w:rPr>
          <w:rFonts w:ascii="Arial" w:eastAsia="Arial" w:hAnsi="Arial" w:cs="Arial"/>
          <w:sz w:val="18"/>
        </w:rPr>
        <w:t>En la dirección email que facilite recibirá un correo de cortesía (</w:t>
      </w:r>
      <w:r>
        <w:rPr>
          <w:rFonts w:ascii="Arial" w:eastAsia="Arial" w:hAnsi="Arial" w:cs="Arial"/>
          <w:color w:val="0563C1"/>
          <w:sz w:val="18"/>
          <w:u w:val="single" w:color="0563C1"/>
        </w:rPr>
        <w:t>no-reply-notifica@correo.gob.es</w:t>
      </w:r>
      <w:r>
        <w:rPr>
          <w:rFonts w:ascii="Arial" w:eastAsia="Arial" w:hAnsi="Arial" w:cs="Arial"/>
          <w:sz w:val="18"/>
        </w:rPr>
        <w:t>) que le avisará que dispone de una notificación en Carpeta Ciudadana. Para acceder a la misma, los interesados deberán disponer de certificado electrónico, c</w:t>
      </w:r>
      <w:r>
        <w:rPr>
          <w:rFonts w:ascii="Arial" w:eastAsia="Arial" w:hAnsi="Arial" w:cs="Arial"/>
          <w:sz w:val="18"/>
        </w:rPr>
        <w:t xml:space="preserve">lave PIN o clave Permanente. </w:t>
      </w:r>
    </w:p>
    <w:p w:rsidR="001E5684" w:rsidRDefault="00731A76">
      <w:pPr>
        <w:spacing w:after="36" w:line="239" w:lineRule="auto"/>
        <w:ind w:right="10393"/>
      </w:pPr>
      <w:r>
        <w:rPr>
          <w:rFonts w:ascii="Arial" w:eastAsia="Arial" w:hAnsi="Arial" w:cs="Arial"/>
          <w:sz w:val="18"/>
        </w:rPr>
        <w:t xml:space="preserve">   </w:t>
      </w:r>
    </w:p>
    <w:p w:rsidR="001E5684" w:rsidRDefault="00731A76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1E5684" w:rsidRDefault="00731A76">
      <w:pPr>
        <w:spacing w:after="0"/>
        <w:ind w:left="10" w:hanging="10"/>
      </w:pPr>
      <w:r>
        <w:rPr>
          <w:rFonts w:ascii="Arial" w:eastAsia="Arial" w:hAnsi="Arial" w:cs="Arial"/>
        </w:rPr>
        <w:t>Solicitan permuta de guardia, quedando el Servicio Farmacéutico cubierto de la siguiente forma:</w:t>
      </w:r>
      <w:r>
        <w:rPr>
          <w:rFonts w:ascii="Arial" w:eastAsia="Arial" w:hAnsi="Arial" w:cs="Arial"/>
          <w:sz w:val="18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ahoma" w:eastAsia="Tahoma" w:hAnsi="Tahoma" w:cs="Tahoma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ahoma" w:eastAsia="Tahoma" w:hAnsi="Tahoma" w:cs="Tahoma"/>
        </w:rPr>
        <w:t xml:space="preserve"> </w:t>
      </w:r>
    </w:p>
    <w:p w:rsidR="001E5684" w:rsidRDefault="00731A76">
      <w:pPr>
        <w:spacing w:after="0"/>
        <w:ind w:left="989" w:hanging="10"/>
      </w:pPr>
      <w:r>
        <w:rPr>
          <w:rFonts w:ascii="Arial" w:eastAsia="Arial" w:hAnsi="Arial" w:cs="Arial"/>
        </w:rPr>
        <w:t>Día ___</w:t>
      </w:r>
      <w:proofErr w:type="gramStart"/>
      <w:r>
        <w:rPr>
          <w:rFonts w:ascii="Arial" w:eastAsia="Arial" w:hAnsi="Arial" w:cs="Arial"/>
        </w:rPr>
        <w:t>_  de</w:t>
      </w:r>
      <w:proofErr w:type="gramEnd"/>
      <w:r>
        <w:rPr>
          <w:rFonts w:ascii="Arial" w:eastAsia="Arial" w:hAnsi="Arial" w:cs="Arial"/>
        </w:rPr>
        <w:t xml:space="preserve"> ________ 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 202 _  :  Farmacia __________________________ </w:t>
      </w:r>
    </w:p>
    <w:p w:rsidR="001E5684" w:rsidRDefault="00731A76">
      <w:pPr>
        <w:spacing w:after="0"/>
        <w:ind w:left="994"/>
      </w:pPr>
      <w:r>
        <w:rPr>
          <w:rFonts w:ascii="Arial" w:eastAsia="Arial" w:hAnsi="Arial" w:cs="Arial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Arial" w:eastAsia="Arial" w:hAnsi="Arial" w:cs="Arial"/>
        </w:rPr>
        <w:t xml:space="preserve"> </w:t>
      </w:r>
    </w:p>
    <w:p w:rsidR="001E5684" w:rsidRDefault="00731A76">
      <w:pPr>
        <w:spacing w:after="0"/>
        <w:ind w:left="989" w:hanging="10"/>
      </w:pPr>
      <w:r>
        <w:rPr>
          <w:rFonts w:ascii="Arial" w:eastAsia="Arial" w:hAnsi="Arial" w:cs="Arial"/>
        </w:rPr>
        <w:t>Día ___</w:t>
      </w:r>
      <w:proofErr w:type="gramStart"/>
      <w:r>
        <w:rPr>
          <w:rFonts w:ascii="Arial" w:eastAsia="Arial" w:hAnsi="Arial" w:cs="Arial"/>
        </w:rPr>
        <w:t>_  de</w:t>
      </w:r>
      <w:proofErr w:type="gramEnd"/>
      <w:r>
        <w:rPr>
          <w:rFonts w:ascii="Arial" w:eastAsia="Arial" w:hAnsi="Arial" w:cs="Arial"/>
        </w:rPr>
        <w:t xml:space="preserve"> ________ 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 202 _  :  Farm</w:t>
      </w:r>
      <w:r>
        <w:rPr>
          <w:rFonts w:ascii="Arial" w:eastAsia="Arial" w:hAnsi="Arial" w:cs="Arial"/>
        </w:rPr>
        <w:t xml:space="preserve">acia __________________________ </w:t>
      </w:r>
    </w:p>
    <w:p w:rsidR="001E5684" w:rsidRDefault="00731A76">
      <w:pPr>
        <w:spacing w:after="0"/>
        <w:ind w:left="994"/>
      </w:pPr>
      <w:r>
        <w:rPr>
          <w:rFonts w:ascii="Arial" w:eastAsia="Arial" w:hAnsi="Arial" w:cs="Arial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Arial" w:eastAsia="Arial" w:hAnsi="Arial" w:cs="Arial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ahoma" w:eastAsia="Tahoma" w:hAnsi="Tahoma" w:cs="Tahoma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ahoma" w:eastAsia="Tahoma" w:hAnsi="Tahoma" w:cs="Tahoma"/>
        </w:rPr>
        <w:t xml:space="preserve"> </w:t>
      </w:r>
    </w:p>
    <w:p w:rsidR="001E5684" w:rsidRDefault="00731A76">
      <w:pPr>
        <w:spacing w:after="0"/>
        <w:ind w:right="2"/>
        <w:jc w:val="center"/>
      </w:pPr>
      <w:r>
        <w:rPr>
          <w:rFonts w:ascii="Arial" w:eastAsia="Arial" w:hAnsi="Arial" w:cs="Arial"/>
        </w:rPr>
        <w:t xml:space="preserve">Fecha y firma de los solicitantes </w:t>
      </w:r>
    </w:p>
    <w:p w:rsidR="001E5684" w:rsidRDefault="00731A76">
      <w:pPr>
        <w:spacing w:after="0"/>
        <w:ind w:left="994"/>
      </w:pPr>
      <w:r>
        <w:rPr>
          <w:rFonts w:ascii="Tahoma" w:eastAsia="Tahoma" w:hAnsi="Tahoma" w:cs="Tahoma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imes New Roman" w:eastAsia="Times New Roman" w:hAnsi="Times New Roman" w:cs="Times New Roman"/>
        </w:rPr>
        <w:t xml:space="preserve"> </w:t>
      </w:r>
    </w:p>
    <w:p w:rsidR="001E5684" w:rsidRDefault="00731A76">
      <w:pPr>
        <w:spacing w:after="0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1E5684">
      <w:pgSz w:w="11906" w:h="16838"/>
      <w:pgMar w:top="708" w:right="705" w:bottom="144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84"/>
    <w:rsid w:val="001E5684"/>
    <w:rsid w:val="0073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91D97-F966-4CFE-8955-B31DD4D86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Saiz Raquel</dc:creator>
  <cp:keywords/>
  <cp:lastModifiedBy>Gelabert Rodríguez Lazara Liset</cp:lastModifiedBy>
  <cp:revision>2</cp:revision>
  <dcterms:created xsi:type="dcterms:W3CDTF">2020-08-26T10:42:00Z</dcterms:created>
  <dcterms:modified xsi:type="dcterms:W3CDTF">2020-08-26T10:42:00Z</dcterms:modified>
</cp:coreProperties>
</file>