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F0F" w:rsidRPr="00F84F0F" w:rsidRDefault="00F84F0F" w:rsidP="00F84F0F">
      <w:pPr>
        <w:spacing w:line="240" w:lineRule="auto"/>
        <w:rPr>
          <w:rFonts w:ascii="Roboto" w:eastAsia="Times New Roman" w:hAnsi="Roboto" w:cs="Times New Roman"/>
          <w:sz w:val="21"/>
          <w:szCs w:val="21"/>
          <w:lang w:eastAsia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699"/>
        <w:gridCol w:w="6795"/>
      </w:tblGrid>
      <w:tr w:rsidR="00F84F0F" w:rsidRPr="00F84F0F" w:rsidTr="003748FB"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3748FB" w:rsidRDefault="00F84F0F" w:rsidP="003748FB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s-ES"/>
              </w:rPr>
            </w:pPr>
            <w:r w:rsidRPr="003748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s-ES"/>
              </w:rPr>
              <w:t xml:space="preserve">Información adicional sobre Protección de Datos </w:t>
            </w:r>
            <w:r w:rsidR="003748FB" w:rsidRPr="003748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s-ES"/>
              </w:rPr>
              <w:t>de carácter personal</w:t>
            </w:r>
          </w:p>
          <w:p w:rsidR="003748FB" w:rsidRPr="003748FB" w:rsidRDefault="003748FB" w:rsidP="003748FB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Cs/>
                <w:lang w:eastAsia="es-ES"/>
              </w:rPr>
            </w:pPr>
            <w:r w:rsidRPr="003748FB">
              <w:rPr>
                <w:rFonts w:ascii="Times New Roman" w:eastAsia="Times New Roman" w:hAnsi="Times New Roman" w:cs="Times New Roman"/>
                <w:bCs/>
                <w:lang w:eastAsia="es-ES"/>
              </w:rPr>
              <w:t>Información sobre Protección de Datos Personales vinculada al tratamiento: GESTIÓN DE AVALES Y SEGUROS DE CAUCIÓN</w:t>
            </w:r>
          </w:p>
          <w:p w:rsidR="003748FB" w:rsidRPr="003748FB" w:rsidRDefault="003748FB" w:rsidP="003748FB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lang w:eastAsia="es-ES"/>
              </w:rPr>
            </w:pPr>
            <w:r w:rsidRPr="003748FB">
              <w:rPr>
                <w:rFonts w:ascii="Times New Roman" w:eastAsia="Times New Roman" w:hAnsi="Times New Roman" w:cs="Times New Roman"/>
                <w:bCs/>
                <w:lang w:eastAsia="es-ES"/>
              </w:rPr>
              <w:t>En cumplimiento del Reglamento General de Protección de Datos (Reglamento (UE) 2016/679 del Parlamento Europeo y del Consejo de 27 de abril de 2016) se informa:</w:t>
            </w:r>
          </w:p>
        </w:tc>
      </w:tr>
      <w:tr w:rsidR="00F84F0F" w:rsidRPr="00F84F0F" w:rsidTr="003748FB">
        <w:tc>
          <w:tcPr>
            <w:tcW w:w="1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Tratamiento</w:t>
            </w:r>
          </w:p>
        </w:tc>
        <w:tc>
          <w:tcPr>
            <w:tcW w:w="4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Peticiones de datos externas. </w:t>
            </w:r>
          </w:p>
        </w:tc>
      </w:tr>
      <w:tr w:rsidR="00F84F0F" w:rsidRPr="00F84F0F" w:rsidTr="003748FB">
        <w:tc>
          <w:tcPr>
            <w:tcW w:w="1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Responsable del tratamiento</w:t>
            </w:r>
          </w:p>
        </w:tc>
        <w:tc>
          <w:tcPr>
            <w:tcW w:w="4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Director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</w:t>
            </w: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de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la Dirección General de Tesorería, Presupuestos y Política Financiera,</w:t>
            </w: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organismo con domic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ilio en C/ Hernán Cortés nº 9, 4</w:t>
            </w: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ª planta, 39003 Santander. </w:t>
            </w:r>
          </w:p>
        </w:tc>
      </w:tr>
      <w:tr w:rsidR="00F84F0F" w:rsidRPr="00F84F0F" w:rsidTr="003748FB">
        <w:tc>
          <w:tcPr>
            <w:tcW w:w="1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Delegado de Protección de Datos</w:t>
            </w:r>
          </w:p>
        </w:tc>
        <w:tc>
          <w:tcPr>
            <w:tcW w:w="4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Delegado de Protección de Datos. Gobierno de Cantabria. Peña Herbosa, 29, 4ª Planta. CP 39003 Santander. Correo electrónico: </w:t>
            </w:r>
            <w:hyperlink r:id="rId5" w:history="1">
              <w:r w:rsidRPr="00F84F0F">
                <w:rPr>
                  <w:rFonts w:ascii="Times New Roman" w:eastAsia="Times New Roman" w:hAnsi="Times New Roman" w:cs="Times New Roman"/>
                  <w:color w:val="2460B5"/>
                  <w:sz w:val="24"/>
                  <w:szCs w:val="24"/>
                  <w:u w:val="single"/>
                  <w:lang w:eastAsia="es-ES"/>
                </w:rPr>
                <w:t>delegadoprotecciondatos@cantabria.es</w:t>
              </w:r>
            </w:hyperlink>
          </w:p>
        </w:tc>
      </w:tr>
      <w:tr w:rsidR="00F84F0F" w:rsidRPr="00F84F0F" w:rsidTr="003748FB">
        <w:tc>
          <w:tcPr>
            <w:tcW w:w="1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Finalidad – Descripción breve</w:t>
            </w:r>
          </w:p>
        </w:tc>
        <w:tc>
          <w:tcPr>
            <w:tcW w:w="4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Gestionar las peticiones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de datos externas recibidas en </w:t>
            </w: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 Dirección General de Tesorería, Presupuestos y Política Financiera</w:t>
            </w: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. </w:t>
            </w:r>
          </w:p>
        </w:tc>
      </w:tr>
      <w:tr w:rsidR="00F84F0F" w:rsidRPr="00F84F0F" w:rsidTr="003748FB">
        <w:tc>
          <w:tcPr>
            <w:tcW w:w="1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Finalidad – Descripción detallada</w:t>
            </w:r>
          </w:p>
        </w:tc>
        <w:tc>
          <w:tcPr>
            <w:tcW w:w="4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La única información obligatoria de carácter personal es la que se considera necesaria para poder responder a la consulta del usuario. La información de contacto se guarda en una base de datos con la finalidad de poder gestionar las consultas de los usuarios.</w:t>
            </w:r>
          </w:p>
          <w:p w:rsidR="00F84F0F" w:rsidRPr="00F84F0F" w:rsidRDefault="00F84F0F" w:rsidP="00F84F0F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La persona encargada de atender una consulta recaba primero la información necesaria, recurriendo a las un</w:t>
            </w:r>
            <w:r w:rsidR="007D45CB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idades expertas en la materia; a</w:t>
            </w: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continuación, se responde al usuario </w:t>
            </w:r>
            <w:r w:rsidR="00F63EE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 través de correo electrónico</w:t>
            </w: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  <w:r w:rsidR="005259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="00F63EE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En el caso de </w:t>
            </w:r>
            <w:r w:rsidR="007D45CB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que </w:t>
            </w:r>
            <w:r w:rsidR="00F63EE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la consulta </w:t>
            </w:r>
            <w:r w:rsidR="007D45CB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se realice a través de</w:t>
            </w:r>
            <w:r w:rsidR="00F63EE2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la aplicación web la respuesta es automática, el usuario puede consultar libremente la situación de su expediente.</w:t>
            </w:r>
          </w:p>
          <w:p w:rsidR="00F84F0F" w:rsidRPr="00F84F0F" w:rsidRDefault="00F84F0F" w:rsidP="00F84F0F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Los datos de la consulta se guardan con fines estadísticos mientras el usuario no solicite su eliminación.</w:t>
            </w:r>
          </w:p>
        </w:tc>
      </w:tr>
      <w:tr w:rsidR="00F84F0F" w:rsidRPr="00F84F0F" w:rsidTr="003748FB">
        <w:tc>
          <w:tcPr>
            <w:tcW w:w="1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Plazos previstos de conservación</w:t>
            </w:r>
          </w:p>
        </w:tc>
        <w:tc>
          <w:tcPr>
            <w:tcW w:w="4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No están previstos. </w:t>
            </w:r>
          </w:p>
        </w:tc>
      </w:tr>
      <w:tr w:rsidR="00F84F0F" w:rsidRPr="00F84F0F" w:rsidTr="003748FB">
        <w:tc>
          <w:tcPr>
            <w:tcW w:w="1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Elaboración de perfiles y decisiones automatizadas</w:t>
            </w:r>
          </w:p>
        </w:tc>
        <w:tc>
          <w:tcPr>
            <w:tcW w:w="4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No se elaboran perfiles ni se toman decisiones automatizadas. </w:t>
            </w:r>
          </w:p>
        </w:tc>
      </w:tr>
      <w:tr w:rsidR="00F84F0F" w:rsidRPr="00F84F0F" w:rsidTr="003748FB">
        <w:tc>
          <w:tcPr>
            <w:tcW w:w="1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Legitimación – Artículo 6.1</w:t>
            </w:r>
          </w:p>
        </w:tc>
        <w:tc>
          <w:tcPr>
            <w:tcW w:w="4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La base jurídica es el artículo 6.1 e) del RGPD: el tratamiento es necesario para el cumplimento de una misión realizada en interés público o en el ejercicio de poderes públicos conferidos al responsable del tratamiento. </w:t>
            </w:r>
          </w:p>
        </w:tc>
      </w:tr>
      <w:tr w:rsidR="00F84F0F" w:rsidRPr="00F84F0F" w:rsidTr="003748FB">
        <w:tc>
          <w:tcPr>
            <w:tcW w:w="1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lastRenderedPageBreak/>
              <w:t>Legitimación – Descripción detallada</w:t>
            </w:r>
          </w:p>
        </w:tc>
        <w:tc>
          <w:tcPr>
            <w:tcW w:w="4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La legislación de referencia es el Decreto 134/2004, de 10 de diciembre, por el que se aprueba la modificación de la estructura orgánica y la relación de puestos de trabajo de la Consejería de Economía y Hacienda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</w:p>
        </w:tc>
      </w:tr>
      <w:tr w:rsidR="00F84F0F" w:rsidRPr="00F84F0F" w:rsidTr="003748FB">
        <w:tc>
          <w:tcPr>
            <w:tcW w:w="1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Consecuencias de no facilitar lo</w:t>
            </w:r>
            <w:r w:rsidR="00225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s</w:t>
            </w:r>
            <w:bookmarkStart w:id="0" w:name="_GoBack"/>
            <w:bookmarkEnd w:id="0"/>
            <w:r w:rsidRPr="00F84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 xml:space="preserve"> datos:</w:t>
            </w:r>
          </w:p>
        </w:tc>
        <w:tc>
          <w:tcPr>
            <w:tcW w:w="4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Si el interesado no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facilita sus datos personales, </w:t>
            </w: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</w:t>
            </w: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Dirección General de Tesorería, Presupuestos y Política Financiera</w:t>
            </w: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no puede facilitarle la información que solicita. </w:t>
            </w:r>
          </w:p>
        </w:tc>
      </w:tr>
      <w:tr w:rsidR="00F84F0F" w:rsidRPr="00F84F0F" w:rsidTr="003748FB">
        <w:tc>
          <w:tcPr>
            <w:tcW w:w="1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Consecuencias de eliminar los datos por el ejercicio de derechos:</w:t>
            </w:r>
          </w:p>
        </w:tc>
        <w:tc>
          <w:tcPr>
            <w:tcW w:w="4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Así mismo, si en el ejercicio de los derechos del interesado relativos a sus datos personales supusiera que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la Dirección General de Tesorería, Presupuestos y Política Financiera</w:t>
            </w: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no dispusiera de ellos durante la tramitación, tampoco serían posibles los citados trámites administrativos y por lo tanto la tramitación de la solicitud quedaría suspendida. </w:t>
            </w:r>
          </w:p>
        </w:tc>
      </w:tr>
      <w:tr w:rsidR="00F84F0F" w:rsidRPr="00F84F0F" w:rsidTr="003748FB">
        <w:tc>
          <w:tcPr>
            <w:tcW w:w="1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Datos tratados</w:t>
            </w:r>
          </w:p>
        </w:tc>
        <w:tc>
          <w:tcPr>
            <w:tcW w:w="4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D45CB" w:rsidRPr="00F84F0F" w:rsidRDefault="00F84F0F" w:rsidP="007D45C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Datos identificativos:</w:t>
            </w:r>
            <w:r w:rsidR="005259CC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nombre, apellidos y correo electrónico</w:t>
            </w:r>
            <w:r w:rsidR="007D45CB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para las consultas por e-mail,</w:t>
            </w: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</w:t>
            </w:r>
            <w:r w:rsidR="007D45CB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usuario y clave de acceso para las consultas a través de la aplicación web o certificado electrónico</w:t>
            </w:r>
            <w:r w:rsidR="007D45CB"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</w:p>
          <w:p w:rsidR="00F84F0F" w:rsidRPr="00F84F0F" w:rsidRDefault="00F84F0F" w:rsidP="007D45C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Datos profesionales: la persona que realiza la consulta </w:t>
            </w:r>
            <w:r w:rsidR="007D45CB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a través del correo electrónico </w:t>
            </w: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tiene la opción de indicar el organismo o ente para el que realiza su actividad lab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oral</w:t>
            </w:r>
            <w:r w:rsidR="007D45CB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</w:p>
        </w:tc>
      </w:tr>
      <w:tr w:rsidR="00F84F0F" w:rsidRPr="00F84F0F" w:rsidTr="003748FB">
        <w:tc>
          <w:tcPr>
            <w:tcW w:w="1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Origen de los datos</w:t>
            </w:r>
          </w:p>
        </w:tc>
        <w:tc>
          <w:tcPr>
            <w:tcW w:w="4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D45CB" w:rsidRDefault="00F84F0F" w:rsidP="005259CC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</w:t>
            </w:r>
            <w:r w:rsidR="007D45CB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atos identificativos: información cumplimentada</w:t>
            </w: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 por el interesa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do a través de la </w:t>
            </w:r>
            <w:r w:rsidR="00847CA9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aplicación web</w:t>
            </w:r>
            <w:r w:rsidR="007D45CB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, usuario y clave de acceso para las consultas a través de la aplicación web o certificado electrónico.</w:t>
            </w:r>
          </w:p>
          <w:p w:rsidR="00F84F0F" w:rsidRPr="00F84F0F" w:rsidRDefault="00F84F0F" w:rsidP="005259CC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Datos profesionales: </w:t>
            </w:r>
            <w:r w:rsidR="007D45CB"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la persona que realiza la consulta </w:t>
            </w:r>
            <w:r w:rsidR="007D45CB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a través del correo electrónico </w:t>
            </w:r>
            <w:r w:rsidR="007D45CB"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tiene la opción de indicar el organismo o ente para el que realiza su actividad lab</w:t>
            </w:r>
            <w:r w:rsidR="007D45CB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oral o del correo electrónico.</w:t>
            </w:r>
          </w:p>
        </w:tc>
      </w:tr>
      <w:tr w:rsidR="00F84F0F" w:rsidRPr="00F84F0F" w:rsidTr="003748FB">
        <w:tc>
          <w:tcPr>
            <w:tcW w:w="1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Destinatarios</w:t>
            </w:r>
          </w:p>
        </w:tc>
        <w:tc>
          <w:tcPr>
            <w:tcW w:w="4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Dirección General de Tesorería, Presupuestos y Política Financiera</w:t>
            </w: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. No se cederán datos a terceros salvo obligación legal. </w:t>
            </w:r>
          </w:p>
        </w:tc>
      </w:tr>
      <w:tr w:rsidR="00F84F0F" w:rsidRPr="00F84F0F" w:rsidTr="003748FB">
        <w:tc>
          <w:tcPr>
            <w:tcW w:w="1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S"/>
              </w:rPr>
              <w:t>Derechos</w:t>
            </w:r>
          </w:p>
        </w:tc>
        <w:tc>
          <w:tcPr>
            <w:tcW w:w="4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84F0F" w:rsidRPr="00F84F0F" w:rsidRDefault="00F84F0F" w:rsidP="00F84F0F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El interesado tiene los siguientes derechos: acceso,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limi</w:t>
            </w: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tación de tratamiento, portabilidad de los datos, oposición y retirada del consentimiento prestado.</w:t>
            </w:r>
          </w:p>
          <w:p w:rsidR="00F84F0F" w:rsidRPr="00F84F0F" w:rsidRDefault="00F84F0F" w:rsidP="00F84F0F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Estos derechos los puede ejercitar poniéndose en contacto con el Delegado de Protección de Datos.</w:t>
            </w:r>
          </w:p>
          <w:p w:rsidR="00F84F0F" w:rsidRPr="00F84F0F" w:rsidRDefault="00F84F0F" w:rsidP="00F84F0F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 xml:space="preserve">También tiene derecho a reclamar ante la siguiente autoridad de control: </w:t>
            </w:r>
            <w:hyperlink r:id="rId6" w:tgtFrame="_blank" w:history="1">
              <w:r w:rsidRPr="00F84F0F">
                <w:rPr>
                  <w:rFonts w:ascii="Times New Roman" w:eastAsia="Times New Roman" w:hAnsi="Times New Roman" w:cs="Times New Roman"/>
                  <w:color w:val="2460B5"/>
                  <w:sz w:val="24"/>
                  <w:szCs w:val="24"/>
                  <w:u w:val="single"/>
                  <w:lang w:eastAsia="es-ES"/>
                </w:rPr>
                <w:t>Agencia Española de Protección de Datos</w:t>
              </w:r>
            </w:hyperlink>
            <w:r w:rsidRPr="00F84F0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.</w:t>
            </w:r>
          </w:p>
        </w:tc>
      </w:tr>
    </w:tbl>
    <w:p w:rsidR="000F3EA2" w:rsidRDefault="000F3EA2"/>
    <w:sectPr w:rsidR="000F3E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F0F"/>
    <w:rsid w:val="000F3EA2"/>
    <w:rsid w:val="002256A4"/>
    <w:rsid w:val="003748FB"/>
    <w:rsid w:val="00434220"/>
    <w:rsid w:val="005259CC"/>
    <w:rsid w:val="007D45CB"/>
    <w:rsid w:val="00847CA9"/>
    <w:rsid w:val="00F63EE2"/>
    <w:rsid w:val="00F8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75849"/>
  <w15:chartTrackingRefBased/>
  <w15:docId w15:val="{5C42A403-08B2-4BE0-9BDD-7F2D1B816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F84F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F84F0F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F84F0F"/>
    <w:rPr>
      <w:color w:val="2460B5"/>
      <w:u w:val="single"/>
      <w:shd w:val="clear" w:color="auto" w:fill="auto"/>
    </w:rPr>
  </w:style>
  <w:style w:type="paragraph" w:styleId="NormalWeb">
    <w:name w:val="Normal (Web)"/>
    <w:basedOn w:val="Normal"/>
    <w:uiPriority w:val="99"/>
    <w:semiHidden/>
    <w:unhideWhenUsed/>
    <w:rsid w:val="00F84F0F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headline1">
    <w:name w:val="headline1"/>
    <w:basedOn w:val="Fuentedeprrafopredeter"/>
    <w:rsid w:val="00F84F0F"/>
    <w:rPr>
      <w:rFonts w:ascii="Roboto" w:hAnsi="Roboto" w:hint="default"/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4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32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735789">
                  <w:marLeft w:val="360"/>
                  <w:marRight w:val="36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8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432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497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aepd.es/" TargetMode="External"/><Relationship Id="rId5" Type="http://schemas.openxmlformats.org/officeDocument/2006/relationships/hyperlink" Target="mailto:delegadoprotecciondatos@cantabria.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F17CE-8954-4587-83DD-B71116FBB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686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Gobierno de Cantabria</dc:creator>
  <cp:keywords/>
  <dc:description/>
  <cp:lastModifiedBy>Huidobro Fernández María Fe</cp:lastModifiedBy>
  <cp:revision>7</cp:revision>
  <dcterms:created xsi:type="dcterms:W3CDTF">2019-02-08T08:26:00Z</dcterms:created>
  <dcterms:modified xsi:type="dcterms:W3CDTF">2019-04-16T09:34:00Z</dcterms:modified>
</cp:coreProperties>
</file>